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A5" w:rsidRPr="002E1BC9" w:rsidRDefault="00954A4D" w:rsidP="001769EC">
      <w:pPr>
        <w:tabs>
          <w:tab w:val="center" w:pos="1843"/>
          <w:tab w:val="center" w:pos="6634"/>
        </w:tabs>
        <w:rPr>
          <w:rFonts w:ascii="Times New Roman" w:hAnsi="Times New Roman"/>
          <w:sz w:val="24"/>
          <w:szCs w:val="24"/>
        </w:rPr>
      </w:pPr>
      <w:r>
        <w:rPr>
          <w:rFonts w:ascii="Times New Roman" w:hAnsi="Times New Roman"/>
          <w:sz w:val="24"/>
          <w:szCs w:val="24"/>
        </w:rPr>
        <w:t xml:space="preserve">  </w:t>
      </w:r>
      <w:r w:rsidR="00BA3EA5">
        <w:rPr>
          <w:rFonts w:ascii="Times New Roman" w:hAnsi="Times New Roman"/>
          <w:sz w:val="24"/>
          <w:szCs w:val="24"/>
        </w:rPr>
        <w:t>ỦY BAN NHÂN DÂN QUẬN 10</w:t>
      </w:r>
      <w:r w:rsidR="00BA3EA5" w:rsidRPr="002E1BC9">
        <w:rPr>
          <w:rFonts w:ascii="Times New Roman" w:hAnsi="Times New Roman"/>
          <w:sz w:val="24"/>
          <w:szCs w:val="24"/>
        </w:rPr>
        <w:tab/>
      </w:r>
      <w:r w:rsidR="00BA3EA5" w:rsidRPr="002E1BC9">
        <w:rPr>
          <w:rFonts w:ascii="Times New Roman" w:hAnsi="Times New Roman"/>
          <w:b/>
          <w:bCs/>
          <w:sz w:val="24"/>
          <w:szCs w:val="24"/>
        </w:rPr>
        <w:t xml:space="preserve">CỘNG HÒA XÃ HỘI CHỦ NGHĨA VIỆT </w:t>
      </w:r>
      <w:smartTag w:uri="urn:schemas-microsoft-com:office:smarttags" w:element="place">
        <w:smartTag w:uri="urn:schemas-microsoft-com:office:smarttags" w:element="country-region">
          <w:r w:rsidR="00BA3EA5" w:rsidRPr="002E1BC9">
            <w:rPr>
              <w:rFonts w:ascii="Times New Roman" w:hAnsi="Times New Roman"/>
              <w:b/>
              <w:bCs/>
              <w:sz w:val="24"/>
              <w:szCs w:val="24"/>
            </w:rPr>
            <w:t>NAM</w:t>
          </w:r>
        </w:smartTag>
      </w:smartTag>
    </w:p>
    <w:p w:rsidR="00BA3EA5" w:rsidRPr="00DA183C" w:rsidRDefault="00BA3EA5" w:rsidP="00BA3EA5">
      <w:pPr>
        <w:tabs>
          <w:tab w:val="center" w:pos="1843"/>
          <w:tab w:val="center" w:pos="6634"/>
        </w:tabs>
        <w:ind w:left="-279"/>
        <w:rPr>
          <w:rFonts w:ascii="Times New Roman" w:hAnsi="Times New Roman"/>
          <w:sz w:val="26"/>
          <w:szCs w:val="26"/>
        </w:rPr>
      </w:pPr>
      <w:r>
        <w:rPr>
          <w:rFonts w:ascii="Times New Roman" w:hAnsi="Times New Roman"/>
          <w:b/>
          <w:bCs/>
          <w:sz w:val="26"/>
          <w:szCs w:val="26"/>
        </w:rPr>
        <w:tab/>
      </w:r>
      <w:r w:rsidRPr="00954A4D">
        <w:rPr>
          <w:rFonts w:ascii="Times New Roman" w:hAnsi="Times New Roman"/>
          <w:b/>
          <w:bCs/>
          <w:sz w:val="24"/>
          <w:szCs w:val="24"/>
        </w:rPr>
        <w:t>TRƯỜNG</w:t>
      </w:r>
      <w:r w:rsidR="001769EC" w:rsidRPr="00954A4D">
        <w:rPr>
          <w:rFonts w:ascii="Times New Roman" w:hAnsi="Times New Roman"/>
          <w:b/>
          <w:bCs/>
          <w:sz w:val="24"/>
          <w:szCs w:val="24"/>
        </w:rPr>
        <w:t xml:space="preserve"> MẦM NON PHƯỜNG 5</w:t>
      </w:r>
      <w:r w:rsidRPr="00740090">
        <w:rPr>
          <w:rFonts w:ascii="Times New Roman" w:hAnsi="Times New Roman"/>
          <w:b/>
          <w:bCs/>
          <w:sz w:val="26"/>
          <w:szCs w:val="26"/>
        </w:rPr>
        <w:tab/>
      </w:r>
      <w:r w:rsidRPr="00DA183C">
        <w:rPr>
          <w:rFonts w:ascii="Times New Roman" w:hAnsi="Times New Roman"/>
          <w:b/>
          <w:bCs/>
          <w:iCs/>
          <w:sz w:val="26"/>
          <w:szCs w:val="26"/>
        </w:rPr>
        <w:t>Độc lập - Tự do - Hạnh phúc</w:t>
      </w:r>
    </w:p>
    <w:p w:rsidR="00BA3EA5" w:rsidRPr="00740090" w:rsidRDefault="00BA3EA5" w:rsidP="00BA3EA5">
      <w:pPr>
        <w:tabs>
          <w:tab w:val="center" w:pos="1843"/>
          <w:tab w:val="center" w:pos="6634"/>
        </w:tabs>
        <w:ind w:left="-279"/>
        <w:rPr>
          <w:rFonts w:ascii="Times New Roman" w:hAnsi="Times New Roman"/>
          <w:sz w:val="16"/>
          <w:szCs w:val="1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3237865</wp:posOffset>
                </wp:positionH>
                <wp:positionV relativeFrom="paragraph">
                  <wp:posOffset>83184</wp:posOffset>
                </wp:positionV>
                <wp:extent cx="19494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4.95pt;margin-top:6.55pt;width:15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kL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OfZPJ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"/>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666115</wp:posOffset>
                </wp:positionH>
                <wp:positionV relativeFrom="paragraph">
                  <wp:posOffset>83184</wp:posOffset>
                </wp:positionV>
                <wp:extent cx="97790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2.45pt;margin-top:6.55pt;width:7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"/>
            </w:pict>
          </mc:Fallback>
        </mc:AlternateContent>
      </w:r>
      <w:r w:rsidRPr="00740090">
        <w:rPr>
          <w:rFonts w:ascii="Times New Roman" w:hAnsi="Times New Roman"/>
          <w:sz w:val="16"/>
          <w:szCs w:val="16"/>
        </w:rPr>
        <w:tab/>
      </w:r>
      <w:r w:rsidRPr="00740090">
        <w:rPr>
          <w:rFonts w:ascii="Times New Roman" w:hAnsi="Times New Roman"/>
          <w:sz w:val="16"/>
          <w:szCs w:val="16"/>
        </w:rPr>
        <w:tab/>
      </w:r>
    </w:p>
    <w:p w:rsidR="00BA3EA5" w:rsidRDefault="00BA3EA5" w:rsidP="00BA3EA5">
      <w:pPr>
        <w:tabs>
          <w:tab w:val="center" w:pos="1843"/>
          <w:tab w:val="center" w:pos="6634"/>
        </w:tabs>
        <w:spacing w:before="120"/>
        <w:ind w:left="-279"/>
        <w:rPr>
          <w:rFonts w:ascii="Times New Roman" w:hAnsi="Times New Roman"/>
          <w:i/>
          <w:iCs/>
          <w:sz w:val="26"/>
          <w:szCs w:val="26"/>
        </w:rPr>
      </w:pPr>
      <w:r w:rsidRPr="00740090">
        <w:rPr>
          <w:rFonts w:ascii="Times New Roman" w:hAnsi="Times New Roman"/>
          <w:sz w:val="26"/>
          <w:szCs w:val="26"/>
        </w:rPr>
        <w:tab/>
        <w:t>Số:</w:t>
      </w:r>
      <w:r>
        <w:rPr>
          <w:rFonts w:ascii="Times New Roman" w:hAnsi="Times New Roman"/>
          <w:sz w:val="26"/>
          <w:szCs w:val="26"/>
        </w:rPr>
        <w:t xml:space="preserve"> </w:t>
      </w:r>
      <w:r>
        <w:rPr>
          <w:rFonts w:ascii="Times New Roman" w:hAnsi="Times New Roman"/>
          <w:b/>
          <w:sz w:val="26"/>
          <w:szCs w:val="26"/>
        </w:rPr>
        <w:t xml:space="preserve">  </w:t>
      </w:r>
      <w:r w:rsidR="00C72800" w:rsidRPr="00C72800">
        <w:rPr>
          <w:rFonts w:ascii="Times New Roman" w:hAnsi="Times New Roman"/>
          <w:sz w:val="26"/>
          <w:szCs w:val="26"/>
        </w:rPr>
        <w:t>98</w:t>
      </w:r>
      <w:r w:rsidR="00C72800">
        <w:rPr>
          <w:rFonts w:ascii="Times New Roman" w:hAnsi="Times New Roman"/>
          <w:b/>
          <w:sz w:val="26"/>
          <w:szCs w:val="26"/>
        </w:rPr>
        <w:t xml:space="preserve"> </w:t>
      </w:r>
      <w:r>
        <w:rPr>
          <w:rFonts w:ascii="Times New Roman" w:hAnsi="Times New Roman"/>
          <w:sz w:val="26"/>
          <w:szCs w:val="26"/>
        </w:rPr>
        <w:t>/</w:t>
      </w:r>
      <w:r w:rsidR="001769EC">
        <w:rPr>
          <w:rFonts w:ascii="Times New Roman" w:hAnsi="Times New Roman"/>
          <w:sz w:val="26"/>
          <w:szCs w:val="26"/>
        </w:rPr>
        <w:t>KH-MNP5</w:t>
      </w:r>
      <w:r w:rsidRPr="00740090">
        <w:rPr>
          <w:rFonts w:ascii="Times New Roman" w:hAnsi="Times New Roman"/>
          <w:sz w:val="26"/>
          <w:szCs w:val="26"/>
        </w:rPr>
        <w:tab/>
      </w:r>
      <w:r>
        <w:rPr>
          <w:rFonts w:ascii="Times New Roman" w:hAnsi="Times New Roman"/>
          <w:i/>
          <w:sz w:val="26"/>
          <w:szCs w:val="26"/>
        </w:rPr>
        <w:t>Quận 10</w:t>
      </w:r>
      <w:r>
        <w:rPr>
          <w:rFonts w:ascii="Times New Roman" w:hAnsi="Times New Roman"/>
          <w:i/>
          <w:iCs/>
          <w:sz w:val="26"/>
          <w:szCs w:val="26"/>
        </w:rPr>
        <w:t>, ngày</w:t>
      </w:r>
      <w:r w:rsidRPr="00740090">
        <w:rPr>
          <w:rFonts w:ascii="Times New Roman" w:hAnsi="Times New Roman"/>
          <w:i/>
          <w:iCs/>
          <w:sz w:val="26"/>
          <w:szCs w:val="26"/>
        </w:rPr>
        <w:t xml:space="preserve"> </w:t>
      </w:r>
      <w:r w:rsidR="00465AA3">
        <w:rPr>
          <w:rFonts w:ascii="Times New Roman" w:hAnsi="Times New Roman"/>
          <w:i/>
          <w:iCs/>
          <w:sz w:val="26"/>
          <w:szCs w:val="26"/>
        </w:rPr>
        <w:t>26</w:t>
      </w:r>
      <w:r w:rsidR="0002758B">
        <w:rPr>
          <w:rFonts w:ascii="Times New Roman" w:hAnsi="Times New Roman"/>
          <w:i/>
          <w:iCs/>
          <w:sz w:val="26"/>
          <w:szCs w:val="26"/>
        </w:rPr>
        <w:t xml:space="preserve"> </w:t>
      </w:r>
      <w:r w:rsidRPr="00740090">
        <w:rPr>
          <w:rFonts w:ascii="Times New Roman" w:hAnsi="Times New Roman"/>
          <w:i/>
          <w:iCs/>
          <w:sz w:val="26"/>
          <w:szCs w:val="26"/>
        </w:rPr>
        <w:t xml:space="preserve">tháng </w:t>
      </w:r>
      <w:proofErr w:type="gramStart"/>
      <w:r w:rsidR="00B761D0">
        <w:rPr>
          <w:rFonts w:ascii="Times New Roman" w:hAnsi="Times New Roman"/>
          <w:i/>
          <w:iCs/>
          <w:sz w:val="26"/>
          <w:szCs w:val="26"/>
        </w:rPr>
        <w:t>0</w:t>
      </w:r>
      <w:r w:rsidR="006F6897">
        <w:rPr>
          <w:rFonts w:ascii="Times New Roman" w:hAnsi="Times New Roman"/>
          <w:i/>
          <w:iCs/>
          <w:sz w:val="26"/>
          <w:szCs w:val="26"/>
        </w:rPr>
        <w:t>7</w:t>
      </w:r>
      <w:r>
        <w:rPr>
          <w:rFonts w:ascii="Times New Roman" w:hAnsi="Times New Roman"/>
          <w:i/>
          <w:iCs/>
          <w:sz w:val="26"/>
          <w:szCs w:val="26"/>
        </w:rPr>
        <w:t xml:space="preserve">  </w:t>
      </w:r>
      <w:r w:rsidRPr="00740090">
        <w:rPr>
          <w:rFonts w:ascii="Times New Roman" w:hAnsi="Times New Roman"/>
          <w:i/>
          <w:iCs/>
          <w:sz w:val="26"/>
          <w:szCs w:val="26"/>
        </w:rPr>
        <w:t>năm</w:t>
      </w:r>
      <w:proofErr w:type="gramEnd"/>
      <w:r w:rsidRPr="00740090">
        <w:rPr>
          <w:rFonts w:ascii="Times New Roman" w:hAnsi="Times New Roman"/>
          <w:i/>
          <w:iCs/>
          <w:sz w:val="26"/>
          <w:szCs w:val="26"/>
        </w:rPr>
        <w:t xml:space="preserve"> 20</w:t>
      </w:r>
      <w:r>
        <w:rPr>
          <w:rFonts w:ascii="Times New Roman" w:hAnsi="Times New Roman"/>
          <w:i/>
          <w:iCs/>
          <w:sz w:val="26"/>
          <w:szCs w:val="26"/>
        </w:rPr>
        <w:t>1</w:t>
      </w:r>
      <w:r w:rsidR="006F6897">
        <w:rPr>
          <w:rFonts w:ascii="Times New Roman" w:hAnsi="Times New Roman"/>
          <w:i/>
          <w:iCs/>
          <w:sz w:val="26"/>
          <w:szCs w:val="26"/>
        </w:rPr>
        <w:t>8</w:t>
      </w:r>
    </w:p>
    <w:p w:rsidR="00BA3EA5" w:rsidRPr="00640D20" w:rsidRDefault="00BA3EA5" w:rsidP="00BA3EA5">
      <w:pPr>
        <w:spacing w:before="240" w:line="320" w:lineRule="exact"/>
        <w:ind w:left="-142" w:right="-1"/>
        <w:jc w:val="center"/>
        <w:rPr>
          <w:rFonts w:ascii="Times New Roman" w:hAnsi="Times New Roman"/>
          <w:b/>
          <w:sz w:val="28"/>
          <w:szCs w:val="28"/>
        </w:rPr>
      </w:pPr>
      <w:r w:rsidRPr="00640D20">
        <w:rPr>
          <w:rFonts w:ascii="Times New Roman" w:hAnsi="Times New Roman"/>
          <w:b/>
          <w:sz w:val="28"/>
          <w:szCs w:val="28"/>
        </w:rPr>
        <w:t>KẾ HOẠCH</w:t>
      </w:r>
    </w:p>
    <w:p w:rsidR="00BA3EA5" w:rsidRPr="00640D20" w:rsidRDefault="00BA3EA5" w:rsidP="00BA3EA5">
      <w:pPr>
        <w:spacing w:before="60" w:line="320" w:lineRule="exact"/>
        <w:ind w:left="-142"/>
        <w:jc w:val="center"/>
        <w:rPr>
          <w:rFonts w:ascii="Times New Roman" w:hAnsi="Times New Roman"/>
          <w:b/>
          <w:color w:val="000000"/>
          <w:sz w:val="28"/>
          <w:szCs w:val="28"/>
        </w:rPr>
      </w:pPr>
      <w:r w:rsidRPr="00640D20">
        <w:rPr>
          <w:rFonts w:ascii="Times New Roman" w:hAnsi="Times New Roman"/>
          <w:b/>
          <w:sz w:val="28"/>
          <w:szCs w:val="28"/>
        </w:rPr>
        <w:t>Về việc</w:t>
      </w:r>
      <w:r w:rsidRPr="00640D20">
        <w:rPr>
          <w:rFonts w:ascii="Times New Roman" w:hAnsi="Times New Roman"/>
          <w:b/>
          <w:color w:val="000000"/>
          <w:sz w:val="28"/>
          <w:szCs w:val="28"/>
        </w:rPr>
        <w:t xml:space="preserve"> tuyển dụng viên chức của trường</w:t>
      </w:r>
      <w:r w:rsidR="001769EC" w:rsidRPr="00640D20">
        <w:rPr>
          <w:rFonts w:ascii="Times New Roman" w:hAnsi="Times New Roman"/>
          <w:b/>
          <w:color w:val="000000"/>
          <w:sz w:val="28"/>
          <w:szCs w:val="28"/>
        </w:rPr>
        <w:t xml:space="preserve"> Mầm non Phường 5</w:t>
      </w:r>
      <w:bookmarkStart w:id="0" w:name="_GoBack"/>
      <w:bookmarkEnd w:id="0"/>
    </w:p>
    <w:p w:rsidR="00BA3EA5" w:rsidRDefault="00A00FCC" w:rsidP="00BA3EA5">
      <w:pPr>
        <w:spacing w:before="60" w:line="320" w:lineRule="exact"/>
        <w:ind w:left="-142"/>
        <w:jc w:val="center"/>
        <w:rPr>
          <w:rFonts w:ascii="Times New Roman" w:hAnsi="Times New Roman"/>
          <w:b/>
          <w:color w:val="000000"/>
          <w:sz w:val="28"/>
          <w:szCs w:val="28"/>
        </w:rPr>
      </w:pPr>
      <w:proofErr w:type="gramStart"/>
      <w:r>
        <w:rPr>
          <w:rFonts w:ascii="Times New Roman" w:hAnsi="Times New Roman"/>
          <w:b/>
          <w:color w:val="000000"/>
          <w:sz w:val="28"/>
          <w:szCs w:val="28"/>
        </w:rPr>
        <w:t>n</w:t>
      </w:r>
      <w:r w:rsidR="00BA3EA5" w:rsidRPr="00640D20">
        <w:rPr>
          <w:rFonts w:ascii="Times New Roman" w:hAnsi="Times New Roman"/>
          <w:b/>
          <w:color w:val="000000"/>
          <w:sz w:val="28"/>
          <w:szCs w:val="28"/>
        </w:rPr>
        <w:t>ăm</w:t>
      </w:r>
      <w:proofErr w:type="gramEnd"/>
      <w:r w:rsidR="00BA3EA5" w:rsidRPr="00640D20">
        <w:rPr>
          <w:rFonts w:ascii="Times New Roman" w:hAnsi="Times New Roman"/>
          <w:b/>
          <w:color w:val="000000"/>
          <w:sz w:val="28"/>
          <w:szCs w:val="28"/>
        </w:rPr>
        <w:t xml:space="preserve"> học 201</w:t>
      </w:r>
      <w:r w:rsidR="006F6897">
        <w:rPr>
          <w:rFonts w:ascii="Times New Roman" w:hAnsi="Times New Roman"/>
          <w:b/>
          <w:color w:val="000000"/>
          <w:sz w:val="28"/>
          <w:szCs w:val="28"/>
        </w:rPr>
        <w:t>8</w:t>
      </w:r>
      <w:r w:rsidR="00BA3EA5" w:rsidRPr="00640D20">
        <w:rPr>
          <w:rFonts w:ascii="Times New Roman" w:hAnsi="Times New Roman"/>
          <w:b/>
          <w:color w:val="000000"/>
          <w:sz w:val="28"/>
          <w:szCs w:val="28"/>
        </w:rPr>
        <w:t>-201</w:t>
      </w:r>
      <w:r w:rsidR="006F6897">
        <w:rPr>
          <w:rFonts w:ascii="Times New Roman" w:hAnsi="Times New Roman"/>
          <w:b/>
          <w:color w:val="000000"/>
          <w:sz w:val="28"/>
          <w:szCs w:val="28"/>
        </w:rPr>
        <w:t>9</w:t>
      </w:r>
      <w:r w:rsidR="004D4C3B">
        <w:rPr>
          <w:rFonts w:ascii="Times New Roman" w:hAnsi="Times New Roman"/>
          <w:b/>
          <w:color w:val="000000"/>
          <w:sz w:val="28"/>
          <w:szCs w:val="28"/>
        </w:rPr>
        <w:t xml:space="preserve"> ( có điều chỉnh )</w:t>
      </w:r>
    </w:p>
    <w:p w:rsidR="00640D20" w:rsidRPr="00640D20" w:rsidRDefault="00640D20" w:rsidP="00BA3EA5">
      <w:pPr>
        <w:spacing w:before="60" w:line="320" w:lineRule="exact"/>
        <w:ind w:left="-142"/>
        <w:jc w:val="center"/>
        <w:rPr>
          <w:rFonts w:ascii="VNI-Times" w:hAnsi="VNI-Times"/>
          <w:b/>
          <w:color w:val="000000"/>
          <w:sz w:val="28"/>
          <w:szCs w:val="28"/>
        </w:rPr>
      </w:pP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Căn cứ Nghị định số 29/2012/NĐ-CP ngày 12 tháng 04 năm 2012 của Chính phủ về tuyển dụng, sử dụng và quản lý viên chức;</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 xml:space="preserve">Căn cứ Thông tư số 15/2012/TT-BNV ngày 25 tháng 12 năm 2012 của Bộ Nội vụ hướng dẫn về tuyển dụng, ký kết hợp đồng làm việc và đền bù chi phí đào tạo, bồi dưỡng đối với viên chức; </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Căn cứ Thông tư số 16/2012/TT-BNV ngày 28 tháng 12 năm 2012 của Bộ Nội vụ về ban hành Quy chế thi tuyển, xét tuyển viên chức; Quy chế thăng hạng chức danh nghề nghiệp đối với viên chức và Nội quy kỳ thi tuyển, thi thăng hạng chức danh nghề nghiệp đối với viên chức;</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Căn cứ Thông tư liên tịch số 20/2015/TTLT-BGDĐT-BNV ngày 14 tháng 9 năm 2015 của Bộ Giáo dục và Đào tạo – Bộ Nội vụ Quy định mã số, tiêu chuẩn chức danh nghề nghiệp giáo viên mầm non;</w:t>
      </w:r>
    </w:p>
    <w:p w:rsidR="00BA3EA5"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Căn cứ Quyết định số 03/2016/QĐ-UBND ngày 04 tháng 02 năm 2016 của Ủy ban nhân dân Thành phố Hồ Chí Minh ban hành Quy định về tuyển dụng, chuyển công tác viên chức và xếp lương khi bổ nhiệm chức danh nghề nghiệp;</w:t>
      </w:r>
    </w:p>
    <w:p w:rsidR="006F6897" w:rsidRDefault="006F6897" w:rsidP="00F01876">
      <w:pPr>
        <w:spacing w:before="120"/>
        <w:ind w:firstLine="720"/>
        <w:jc w:val="both"/>
        <w:rPr>
          <w:rFonts w:ascii="Times New Roman" w:hAnsi="Times New Roman"/>
          <w:color w:val="000000"/>
          <w:sz w:val="27"/>
          <w:szCs w:val="27"/>
          <w:lang w:eastAsia="en-GB"/>
        </w:rPr>
      </w:pPr>
      <w:r>
        <w:rPr>
          <w:rFonts w:ascii="Times New Roman" w:hAnsi="Times New Roman"/>
          <w:color w:val="000000"/>
          <w:sz w:val="27"/>
          <w:szCs w:val="27"/>
          <w:lang w:eastAsia="en-GB"/>
        </w:rPr>
        <w:t>Căn cứ Thông tư số 228/2016/TT-BTC ngày 11 tháng 11 năm 2016 của Bộ Tài Chính về Quy định mức thu, chế độ thu, nộp, quản lý và sử dụng  phí tuyển dụng, dự thi nâng ngạch, thăng hạng công chức, viên chức;</w:t>
      </w:r>
    </w:p>
    <w:p w:rsidR="006F6897" w:rsidRDefault="006F6897" w:rsidP="00F01876">
      <w:pPr>
        <w:spacing w:before="120"/>
        <w:ind w:firstLine="720"/>
        <w:jc w:val="both"/>
        <w:rPr>
          <w:rFonts w:ascii="Times New Roman" w:hAnsi="Times New Roman"/>
          <w:sz w:val="27"/>
          <w:szCs w:val="27"/>
        </w:rPr>
      </w:pPr>
      <w:r w:rsidRPr="00B4559D">
        <w:rPr>
          <w:rFonts w:ascii="Times New Roman" w:hAnsi="Times New Roman"/>
          <w:sz w:val="27"/>
          <w:szCs w:val="27"/>
        </w:rPr>
        <w:t>Thông tư số 05/2016/TT-BGDĐT ngày 21 tháng 3 năm 2016 của Bộ Giáo dục và Đào tạo Quy định thời gian tập sự theo chức danh ng</w:t>
      </w:r>
      <w:r>
        <w:rPr>
          <w:rFonts w:ascii="Times New Roman" w:hAnsi="Times New Roman"/>
          <w:sz w:val="27"/>
          <w:szCs w:val="27"/>
        </w:rPr>
        <w:t>hề nghiệp giáo viên, giảng viên.</w:t>
      </w:r>
    </w:p>
    <w:p w:rsidR="00BA3EA5"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Căn cứ Hướng dẫn số 1511/HD-SNV ngày 06 tháng 5 năm 2016 của Sở Nội vụ thành phố Hồ Chí Minh Hướng dẫn Quy định về tuyển dụng, chuyển công tác viên chức và xếp lương khi bổ nhiệm chức danh nghề nghiệp ban hành kèm theo Quyết định số 03/2016/QĐ-UBND ngày 04 tháng 02 năm 2016 của Ủy ban nhân dân Thành phố Hồ Chí Minh;</w:t>
      </w:r>
    </w:p>
    <w:p w:rsidR="006F6897" w:rsidRPr="001326F1" w:rsidRDefault="006F6897" w:rsidP="00F01876">
      <w:pPr>
        <w:spacing w:before="120"/>
        <w:ind w:firstLine="720"/>
        <w:jc w:val="both"/>
        <w:rPr>
          <w:rFonts w:ascii="Times New Roman" w:hAnsi="Times New Roman"/>
          <w:color w:val="000000"/>
          <w:sz w:val="27"/>
          <w:szCs w:val="27"/>
          <w:lang w:eastAsia="en-GB"/>
        </w:rPr>
      </w:pPr>
      <w:r>
        <w:rPr>
          <w:rFonts w:ascii="Times New Roman" w:hAnsi="Times New Roman"/>
          <w:color w:val="000000"/>
          <w:sz w:val="27"/>
          <w:szCs w:val="27"/>
          <w:lang w:eastAsia="en-GB"/>
        </w:rPr>
        <w:t>Căn cứ Quyết định số 43/2017/QĐ-UBND ngày 24 tháng 8 năm 2017 của Ủy ban nhân dân Thành phố Hồ Chí Minh về việc bãi bỏ văn bản;</w:t>
      </w:r>
    </w:p>
    <w:p w:rsidR="006F6897" w:rsidRPr="00962A00" w:rsidRDefault="006F6897" w:rsidP="00F01876">
      <w:pPr>
        <w:tabs>
          <w:tab w:val="left" w:pos="851"/>
        </w:tabs>
        <w:spacing w:before="120"/>
        <w:ind w:firstLine="567"/>
        <w:jc w:val="both"/>
        <w:rPr>
          <w:rFonts w:ascii="Times New Roman" w:hAnsi="Times New Roman"/>
          <w:color w:val="000000"/>
          <w:sz w:val="26"/>
          <w:szCs w:val="26"/>
          <w:lang w:eastAsia="en-GB"/>
        </w:rPr>
      </w:pPr>
      <w:r w:rsidRPr="00624E1D">
        <w:rPr>
          <w:rFonts w:ascii="Times New Roman" w:hAnsi="Times New Roman"/>
          <w:sz w:val="27"/>
          <w:szCs w:val="27"/>
          <w:lang w:eastAsia="en-GB"/>
        </w:rPr>
        <w:t>Căn cứ công văn số 6045/UBND-NV ngày 28 tháng 6 năm 2018 của Ủy ban nhân dân Quận 10 về việc giao quyền tuyển dụng cho các đơn vị sự nghiệp thuộc ngành Giáo dục và Đào tạo Quận 10 năm học 2018 - 2019</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Trường</w:t>
      </w:r>
      <w:r w:rsidR="00771210" w:rsidRPr="00962A00">
        <w:rPr>
          <w:rFonts w:ascii="Times New Roman" w:hAnsi="Times New Roman"/>
          <w:color w:val="000000"/>
          <w:sz w:val="26"/>
          <w:szCs w:val="26"/>
          <w:lang w:eastAsia="en-GB"/>
        </w:rPr>
        <w:t xml:space="preserve"> Mầm non Phường 5 Q</w:t>
      </w:r>
      <w:r w:rsidRPr="00962A00">
        <w:rPr>
          <w:rFonts w:ascii="Times New Roman" w:hAnsi="Times New Roman"/>
          <w:color w:val="000000"/>
          <w:sz w:val="26"/>
          <w:szCs w:val="26"/>
          <w:lang w:eastAsia="en-GB"/>
        </w:rPr>
        <w:t>uận 10 xây dựng Kế hoạch tuyển dụng viên chức để bổ sung nhân sự cho năm học 201</w:t>
      </w:r>
      <w:r w:rsidR="006F6897">
        <w:rPr>
          <w:rFonts w:ascii="Times New Roman" w:hAnsi="Times New Roman"/>
          <w:color w:val="000000"/>
          <w:sz w:val="26"/>
          <w:szCs w:val="26"/>
          <w:lang w:eastAsia="en-GB"/>
        </w:rPr>
        <w:t>8</w:t>
      </w:r>
      <w:r w:rsidRPr="00962A00">
        <w:rPr>
          <w:rFonts w:ascii="Times New Roman" w:hAnsi="Times New Roman"/>
          <w:color w:val="000000"/>
          <w:sz w:val="26"/>
          <w:szCs w:val="26"/>
          <w:lang w:eastAsia="en-GB"/>
        </w:rPr>
        <w:t xml:space="preserve"> – 201</w:t>
      </w:r>
      <w:r w:rsidR="006F6897">
        <w:rPr>
          <w:rFonts w:ascii="Times New Roman" w:hAnsi="Times New Roman"/>
          <w:color w:val="000000"/>
          <w:sz w:val="26"/>
          <w:szCs w:val="26"/>
          <w:lang w:eastAsia="en-GB"/>
        </w:rPr>
        <w:t>9</w:t>
      </w:r>
      <w:r w:rsidRPr="00962A00">
        <w:rPr>
          <w:rFonts w:ascii="Times New Roman" w:hAnsi="Times New Roman"/>
          <w:color w:val="000000"/>
          <w:sz w:val="26"/>
          <w:szCs w:val="26"/>
          <w:lang w:eastAsia="en-GB"/>
        </w:rPr>
        <w:t xml:space="preserve"> như sau:</w:t>
      </w:r>
    </w:p>
    <w:p w:rsidR="00BA3EA5" w:rsidRPr="00962A00" w:rsidRDefault="00BA3EA5" w:rsidP="00F01876">
      <w:pPr>
        <w:numPr>
          <w:ilvl w:val="0"/>
          <w:numId w:val="1"/>
        </w:numPr>
        <w:tabs>
          <w:tab w:val="left" w:pos="851"/>
        </w:tabs>
        <w:spacing w:before="120"/>
        <w:ind w:left="0" w:firstLine="567"/>
        <w:jc w:val="both"/>
        <w:rPr>
          <w:rFonts w:ascii="Times New Roman" w:hAnsi="Times New Roman"/>
          <w:b/>
          <w:bCs/>
          <w:color w:val="000000"/>
          <w:sz w:val="26"/>
          <w:szCs w:val="26"/>
          <w:lang w:eastAsia="en-GB"/>
        </w:rPr>
      </w:pPr>
      <w:r w:rsidRPr="00962A00">
        <w:rPr>
          <w:rFonts w:ascii="Times New Roman" w:hAnsi="Times New Roman"/>
          <w:b/>
          <w:bCs/>
          <w:color w:val="000000"/>
          <w:sz w:val="26"/>
          <w:szCs w:val="26"/>
          <w:lang w:eastAsia="en-GB"/>
        </w:rPr>
        <w:t xml:space="preserve">Nguyên tắc </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val="pt-BR" w:eastAsia="en-GB"/>
        </w:rPr>
        <w:lastRenderedPageBreak/>
        <w:t>1. Việc tuyển dụng viên chức phải căn cứ vào nhu cầu công việc, vị trí việc làm gắn với chức danh nghề nghiệp và số lượng người làm việc đã được duyệt;</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val="pt-BR" w:eastAsia="en-GB"/>
        </w:rPr>
        <w:t>2.  Việc tổ chức tuyển dụng phải đảm bảo công khai, minh bạch, khách quan và đúng pháp luật; đảm bảo tính cạnh tranh;</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val="pt-BR" w:eastAsia="en-GB"/>
        </w:rPr>
        <w:t>3.  Những người được tuyển chọn phải đảm bảo đúng tiêu chuẩn chuyên môn, nghiệp vụ gắn với chức danh nghề nghiệp, hạng chức danh nghề nghiệp cần tuyển;</w:t>
      </w:r>
    </w:p>
    <w:p w:rsidR="00BA3EA5" w:rsidRPr="00962A00" w:rsidRDefault="00BA3EA5" w:rsidP="00F01876">
      <w:pPr>
        <w:numPr>
          <w:ilvl w:val="0"/>
          <w:numId w:val="1"/>
        </w:numPr>
        <w:tabs>
          <w:tab w:val="left" w:pos="851"/>
          <w:tab w:val="left" w:pos="993"/>
        </w:tabs>
        <w:spacing w:before="120"/>
        <w:ind w:left="0" w:firstLine="567"/>
        <w:jc w:val="both"/>
        <w:rPr>
          <w:rFonts w:ascii="Times New Roman" w:hAnsi="Times New Roman"/>
          <w:b/>
          <w:bCs/>
          <w:color w:val="000000"/>
          <w:sz w:val="26"/>
          <w:szCs w:val="26"/>
          <w:lang w:eastAsia="en-GB"/>
        </w:rPr>
      </w:pPr>
      <w:r w:rsidRPr="00962A00">
        <w:rPr>
          <w:rFonts w:ascii="Times New Roman" w:hAnsi="Times New Roman"/>
          <w:b/>
          <w:color w:val="000000"/>
          <w:sz w:val="26"/>
          <w:szCs w:val="26"/>
          <w:lang w:eastAsia="en-GB"/>
        </w:rPr>
        <w:t>Thực trạng tình hình đội</w:t>
      </w:r>
      <w:r w:rsidRPr="00962A00">
        <w:rPr>
          <w:rFonts w:ascii="Times New Roman" w:hAnsi="Times New Roman"/>
          <w:color w:val="000000"/>
          <w:sz w:val="26"/>
          <w:szCs w:val="26"/>
          <w:lang w:eastAsia="en-GB"/>
        </w:rPr>
        <w:t xml:space="preserve"> </w:t>
      </w:r>
      <w:r w:rsidRPr="00962A00">
        <w:rPr>
          <w:rFonts w:ascii="Times New Roman" w:hAnsi="Times New Roman"/>
          <w:b/>
          <w:bCs/>
          <w:color w:val="000000"/>
          <w:sz w:val="26"/>
          <w:szCs w:val="26"/>
          <w:lang w:eastAsia="en-GB"/>
        </w:rPr>
        <w:t>ngũ</w:t>
      </w:r>
    </w:p>
    <w:p w:rsidR="00BA3EA5" w:rsidRPr="00962A00" w:rsidRDefault="00BA3EA5" w:rsidP="00F01876">
      <w:pPr>
        <w:tabs>
          <w:tab w:val="left" w:pos="851"/>
        </w:tabs>
        <w:spacing w:before="120"/>
        <w:ind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1. Về nhân sự</w:t>
      </w:r>
    </w:p>
    <w:p w:rsidR="00BA3EA5" w:rsidRPr="00962A00" w:rsidRDefault="00BA3EA5" w:rsidP="00F01876">
      <w:pPr>
        <w:numPr>
          <w:ilvl w:val="0"/>
          <w:numId w:val="3"/>
        </w:numPr>
        <w:tabs>
          <w:tab w:val="left" w:pos="851"/>
        </w:tabs>
        <w:spacing w:before="120"/>
        <w:ind w:left="0"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Tổng số lượng người làm việc được giao:</w:t>
      </w:r>
      <w:r w:rsidR="00AE2493" w:rsidRPr="00962A00">
        <w:rPr>
          <w:rFonts w:ascii="Times New Roman" w:hAnsi="Times New Roman"/>
          <w:bCs/>
          <w:color w:val="000000"/>
          <w:sz w:val="26"/>
          <w:szCs w:val="26"/>
          <w:lang w:eastAsia="en-GB"/>
        </w:rPr>
        <w:t xml:space="preserve"> 4</w:t>
      </w:r>
      <w:r w:rsidR="006F6897">
        <w:rPr>
          <w:rFonts w:ascii="Times New Roman" w:hAnsi="Times New Roman"/>
          <w:bCs/>
          <w:color w:val="000000"/>
          <w:sz w:val="26"/>
          <w:szCs w:val="26"/>
          <w:lang w:eastAsia="en-GB"/>
        </w:rPr>
        <w:t>2</w:t>
      </w:r>
    </w:p>
    <w:p w:rsidR="00BA3EA5" w:rsidRPr="00962A00" w:rsidRDefault="00BA3EA5" w:rsidP="00F01876">
      <w:pPr>
        <w:numPr>
          <w:ilvl w:val="0"/>
          <w:numId w:val="3"/>
        </w:numPr>
        <w:tabs>
          <w:tab w:val="left" w:pos="851"/>
        </w:tabs>
        <w:spacing w:before="120"/>
        <w:ind w:left="0"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Tổng số người làm việc hiện có:</w:t>
      </w:r>
      <w:r w:rsidR="00AE2493" w:rsidRPr="00962A00">
        <w:rPr>
          <w:rFonts w:ascii="Times New Roman" w:hAnsi="Times New Roman"/>
          <w:bCs/>
          <w:color w:val="000000"/>
          <w:sz w:val="26"/>
          <w:szCs w:val="26"/>
          <w:lang w:eastAsia="en-GB"/>
        </w:rPr>
        <w:t xml:space="preserve"> 3</w:t>
      </w:r>
      <w:r w:rsidR="006F6897">
        <w:rPr>
          <w:rFonts w:ascii="Times New Roman" w:hAnsi="Times New Roman"/>
          <w:bCs/>
          <w:color w:val="000000"/>
          <w:sz w:val="26"/>
          <w:szCs w:val="26"/>
          <w:lang w:eastAsia="en-GB"/>
        </w:rPr>
        <w:t>6</w:t>
      </w:r>
      <w:r w:rsidR="00AE2493" w:rsidRPr="00962A00">
        <w:rPr>
          <w:rFonts w:ascii="Times New Roman" w:hAnsi="Times New Roman"/>
          <w:bCs/>
          <w:color w:val="000000"/>
          <w:sz w:val="26"/>
          <w:szCs w:val="26"/>
          <w:lang w:eastAsia="en-GB"/>
        </w:rPr>
        <w:t xml:space="preserve"> </w:t>
      </w:r>
      <w:r w:rsidRPr="00962A00">
        <w:rPr>
          <w:rFonts w:ascii="Times New Roman" w:hAnsi="Times New Roman"/>
          <w:bCs/>
          <w:color w:val="000000"/>
          <w:sz w:val="26"/>
          <w:szCs w:val="26"/>
          <w:lang w:eastAsia="en-GB"/>
        </w:rPr>
        <w:t>người, cụ thể:</w:t>
      </w:r>
    </w:p>
    <w:p w:rsidR="00BA3EA5" w:rsidRPr="00962A00" w:rsidRDefault="00BA3EA5" w:rsidP="00F01876">
      <w:pPr>
        <w:numPr>
          <w:ilvl w:val="0"/>
          <w:numId w:val="4"/>
        </w:numPr>
        <w:tabs>
          <w:tab w:val="left" w:pos="851"/>
        </w:tabs>
        <w:spacing w:before="120"/>
        <w:ind w:left="0"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CBQL:</w:t>
      </w:r>
      <w:r w:rsidR="00AE2493" w:rsidRPr="00962A00">
        <w:rPr>
          <w:rFonts w:ascii="Times New Roman" w:hAnsi="Times New Roman"/>
          <w:bCs/>
          <w:color w:val="000000"/>
          <w:sz w:val="26"/>
          <w:szCs w:val="26"/>
          <w:lang w:eastAsia="en-GB"/>
        </w:rPr>
        <w:t xml:space="preserve"> </w:t>
      </w:r>
      <w:r w:rsidR="002E3952">
        <w:rPr>
          <w:rFonts w:ascii="Times New Roman" w:hAnsi="Times New Roman"/>
          <w:bCs/>
          <w:color w:val="000000"/>
          <w:sz w:val="26"/>
          <w:szCs w:val="26"/>
          <w:lang w:eastAsia="en-GB"/>
        </w:rPr>
        <w:t>0</w:t>
      </w:r>
      <w:r w:rsidR="00AE2493" w:rsidRPr="00962A00">
        <w:rPr>
          <w:rFonts w:ascii="Times New Roman" w:hAnsi="Times New Roman"/>
          <w:bCs/>
          <w:color w:val="000000"/>
          <w:sz w:val="26"/>
          <w:szCs w:val="26"/>
          <w:lang w:eastAsia="en-GB"/>
        </w:rPr>
        <w:t>3</w:t>
      </w:r>
    </w:p>
    <w:p w:rsidR="00BA3EA5" w:rsidRPr="00962A00" w:rsidRDefault="00BA3EA5" w:rsidP="00F01876">
      <w:pPr>
        <w:numPr>
          <w:ilvl w:val="0"/>
          <w:numId w:val="4"/>
        </w:numPr>
        <w:tabs>
          <w:tab w:val="left" w:pos="851"/>
        </w:tabs>
        <w:spacing w:before="120"/>
        <w:ind w:left="0"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Giáo viên:</w:t>
      </w:r>
      <w:r w:rsidR="002E3952">
        <w:rPr>
          <w:rFonts w:ascii="Times New Roman" w:hAnsi="Times New Roman"/>
          <w:bCs/>
          <w:color w:val="000000"/>
          <w:sz w:val="26"/>
          <w:szCs w:val="26"/>
          <w:lang w:eastAsia="en-GB"/>
        </w:rPr>
        <w:t xml:space="preserve"> </w:t>
      </w:r>
      <w:r w:rsidR="006F6897">
        <w:rPr>
          <w:rFonts w:ascii="Times New Roman" w:hAnsi="Times New Roman"/>
          <w:bCs/>
          <w:color w:val="000000"/>
          <w:sz w:val="26"/>
          <w:szCs w:val="26"/>
          <w:lang w:eastAsia="en-GB"/>
        </w:rPr>
        <w:t>20</w:t>
      </w:r>
    </w:p>
    <w:p w:rsidR="00BA3EA5" w:rsidRPr="00962A00" w:rsidRDefault="00D644B8" w:rsidP="00F01876">
      <w:pPr>
        <w:numPr>
          <w:ilvl w:val="0"/>
          <w:numId w:val="4"/>
        </w:numPr>
        <w:tabs>
          <w:tab w:val="clear" w:pos="774"/>
          <w:tab w:val="num" w:pos="709"/>
          <w:tab w:val="left" w:pos="851"/>
        </w:tabs>
        <w:spacing w:before="120"/>
        <w:ind w:left="0" w:firstLine="567"/>
        <w:jc w:val="both"/>
        <w:rPr>
          <w:rFonts w:ascii="Times New Roman" w:hAnsi="Times New Roman"/>
          <w:bCs/>
          <w:color w:val="000000"/>
          <w:sz w:val="26"/>
          <w:szCs w:val="26"/>
          <w:lang w:eastAsia="en-GB"/>
        </w:rPr>
      </w:pPr>
      <w:r>
        <w:rPr>
          <w:rFonts w:ascii="Times New Roman" w:hAnsi="Times New Roman"/>
          <w:bCs/>
          <w:color w:val="000000"/>
          <w:sz w:val="26"/>
          <w:szCs w:val="26"/>
          <w:lang w:eastAsia="en-GB"/>
        </w:rPr>
        <w:t xml:space="preserve"> </w:t>
      </w:r>
      <w:r w:rsidR="00AE2493" w:rsidRPr="00962A00">
        <w:rPr>
          <w:rFonts w:ascii="Times New Roman" w:hAnsi="Times New Roman"/>
          <w:bCs/>
          <w:color w:val="000000"/>
          <w:sz w:val="26"/>
          <w:szCs w:val="26"/>
          <w:lang w:eastAsia="en-GB"/>
        </w:rPr>
        <w:t xml:space="preserve">Nhân </w:t>
      </w:r>
      <w:r w:rsidR="00BA3EA5" w:rsidRPr="00962A00">
        <w:rPr>
          <w:rFonts w:ascii="Times New Roman" w:hAnsi="Times New Roman"/>
          <w:bCs/>
          <w:color w:val="000000"/>
          <w:sz w:val="26"/>
          <w:szCs w:val="26"/>
          <w:lang w:eastAsia="en-GB"/>
        </w:rPr>
        <w:t>viên:</w:t>
      </w:r>
      <w:r w:rsidR="002E3952">
        <w:rPr>
          <w:rFonts w:ascii="Times New Roman" w:hAnsi="Times New Roman"/>
          <w:bCs/>
          <w:color w:val="000000"/>
          <w:sz w:val="26"/>
          <w:szCs w:val="26"/>
          <w:lang w:eastAsia="en-GB"/>
        </w:rPr>
        <w:t xml:space="preserve"> </w:t>
      </w:r>
      <w:r w:rsidR="00AE2493" w:rsidRPr="00962A00">
        <w:rPr>
          <w:rFonts w:ascii="Times New Roman" w:hAnsi="Times New Roman"/>
          <w:bCs/>
          <w:color w:val="000000"/>
          <w:sz w:val="26"/>
          <w:szCs w:val="26"/>
          <w:lang w:eastAsia="en-GB"/>
        </w:rPr>
        <w:t>1</w:t>
      </w:r>
      <w:r w:rsidR="00E556D3">
        <w:rPr>
          <w:rFonts w:ascii="Times New Roman" w:hAnsi="Times New Roman"/>
          <w:bCs/>
          <w:color w:val="000000"/>
          <w:sz w:val="26"/>
          <w:szCs w:val="26"/>
          <w:lang w:eastAsia="en-GB"/>
        </w:rPr>
        <w:t>3</w:t>
      </w:r>
      <w:r w:rsidR="00BA3EA5" w:rsidRPr="00962A00">
        <w:rPr>
          <w:rFonts w:ascii="Times New Roman" w:hAnsi="Times New Roman"/>
          <w:bCs/>
          <w:color w:val="000000"/>
          <w:sz w:val="26"/>
          <w:szCs w:val="26"/>
          <w:lang w:eastAsia="en-GB"/>
        </w:rPr>
        <w:t xml:space="preserve"> (</w:t>
      </w:r>
      <w:r w:rsidR="00AE2493" w:rsidRPr="00962A00">
        <w:rPr>
          <w:rFonts w:ascii="Times New Roman" w:hAnsi="Times New Roman"/>
          <w:bCs/>
          <w:color w:val="000000"/>
          <w:sz w:val="26"/>
          <w:szCs w:val="26"/>
          <w:lang w:eastAsia="en-GB"/>
        </w:rPr>
        <w:t xml:space="preserve"> </w:t>
      </w:r>
      <w:r w:rsidR="007F3F5B">
        <w:rPr>
          <w:rFonts w:ascii="Times New Roman" w:hAnsi="Times New Roman"/>
          <w:bCs/>
          <w:color w:val="000000"/>
          <w:sz w:val="26"/>
          <w:szCs w:val="26"/>
          <w:lang w:eastAsia="en-GB"/>
        </w:rPr>
        <w:t>0</w:t>
      </w:r>
      <w:r w:rsidR="00AE2493" w:rsidRPr="00962A00">
        <w:rPr>
          <w:rFonts w:ascii="Times New Roman" w:hAnsi="Times New Roman"/>
          <w:bCs/>
          <w:color w:val="000000"/>
          <w:sz w:val="26"/>
          <w:szCs w:val="26"/>
          <w:lang w:eastAsia="en-GB"/>
        </w:rPr>
        <w:t xml:space="preserve">1 </w:t>
      </w:r>
      <w:r w:rsidR="00BA3EA5" w:rsidRPr="00962A00">
        <w:rPr>
          <w:rFonts w:ascii="Times New Roman" w:hAnsi="Times New Roman"/>
          <w:bCs/>
          <w:color w:val="000000"/>
          <w:sz w:val="26"/>
          <w:szCs w:val="26"/>
          <w:lang w:eastAsia="en-GB"/>
        </w:rPr>
        <w:t>kế toán,</w:t>
      </w:r>
      <w:r w:rsidR="007F3F5B">
        <w:rPr>
          <w:rFonts w:ascii="Times New Roman" w:hAnsi="Times New Roman"/>
          <w:bCs/>
          <w:color w:val="000000"/>
          <w:sz w:val="26"/>
          <w:szCs w:val="26"/>
          <w:lang w:eastAsia="en-GB"/>
        </w:rPr>
        <w:t xml:space="preserve"> 0</w:t>
      </w:r>
      <w:r w:rsidR="00AE2493" w:rsidRPr="00962A00">
        <w:rPr>
          <w:rFonts w:ascii="Times New Roman" w:hAnsi="Times New Roman"/>
          <w:bCs/>
          <w:color w:val="000000"/>
          <w:sz w:val="26"/>
          <w:szCs w:val="26"/>
          <w:lang w:eastAsia="en-GB"/>
        </w:rPr>
        <w:t>1</w:t>
      </w:r>
      <w:r w:rsidR="00406DD9" w:rsidRPr="00962A00">
        <w:rPr>
          <w:rFonts w:ascii="Times New Roman" w:hAnsi="Times New Roman"/>
          <w:bCs/>
          <w:color w:val="000000"/>
          <w:sz w:val="26"/>
          <w:szCs w:val="26"/>
          <w:lang w:eastAsia="en-GB"/>
        </w:rPr>
        <w:t xml:space="preserve"> </w:t>
      </w:r>
      <w:r w:rsidR="00BA3EA5" w:rsidRPr="00962A00">
        <w:rPr>
          <w:rFonts w:ascii="Times New Roman" w:hAnsi="Times New Roman"/>
          <w:bCs/>
          <w:color w:val="000000"/>
          <w:sz w:val="26"/>
          <w:szCs w:val="26"/>
          <w:lang w:eastAsia="en-GB"/>
        </w:rPr>
        <w:t>văn thư,</w:t>
      </w:r>
      <w:r w:rsidR="007F3F5B">
        <w:rPr>
          <w:rFonts w:ascii="Times New Roman" w:hAnsi="Times New Roman"/>
          <w:bCs/>
          <w:color w:val="000000"/>
          <w:sz w:val="26"/>
          <w:szCs w:val="26"/>
          <w:lang w:eastAsia="en-GB"/>
        </w:rPr>
        <w:t xml:space="preserve"> 0</w:t>
      </w:r>
      <w:r w:rsidR="00AE2493" w:rsidRPr="00962A00">
        <w:rPr>
          <w:rFonts w:ascii="Times New Roman" w:hAnsi="Times New Roman"/>
          <w:bCs/>
          <w:color w:val="000000"/>
          <w:sz w:val="26"/>
          <w:szCs w:val="26"/>
          <w:lang w:eastAsia="en-GB"/>
        </w:rPr>
        <w:t xml:space="preserve">1 </w:t>
      </w:r>
      <w:r w:rsidR="00BA3EA5" w:rsidRPr="00962A00">
        <w:rPr>
          <w:rFonts w:ascii="Times New Roman" w:hAnsi="Times New Roman"/>
          <w:bCs/>
          <w:color w:val="000000"/>
          <w:sz w:val="26"/>
          <w:szCs w:val="26"/>
          <w:lang w:eastAsia="en-GB"/>
        </w:rPr>
        <w:t>y tế,</w:t>
      </w:r>
      <w:r w:rsidR="00AE2493" w:rsidRPr="00962A00">
        <w:rPr>
          <w:rFonts w:ascii="Times New Roman" w:hAnsi="Times New Roman"/>
          <w:bCs/>
          <w:color w:val="000000"/>
          <w:sz w:val="26"/>
          <w:szCs w:val="26"/>
          <w:lang w:eastAsia="en-GB"/>
        </w:rPr>
        <w:t xml:space="preserve"> </w:t>
      </w:r>
      <w:r w:rsidR="007F3F5B">
        <w:rPr>
          <w:rFonts w:ascii="Times New Roman" w:hAnsi="Times New Roman"/>
          <w:bCs/>
          <w:color w:val="000000"/>
          <w:sz w:val="26"/>
          <w:szCs w:val="26"/>
          <w:lang w:eastAsia="en-GB"/>
        </w:rPr>
        <w:t>0</w:t>
      </w:r>
      <w:r w:rsidR="00E556D3">
        <w:rPr>
          <w:rFonts w:ascii="Times New Roman" w:hAnsi="Times New Roman"/>
          <w:bCs/>
          <w:color w:val="000000"/>
          <w:sz w:val="26"/>
          <w:szCs w:val="26"/>
          <w:lang w:eastAsia="en-GB"/>
        </w:rPr>
        <w:t>3</w:t>
      </w:r>
      <w:r w:rsidR="00AE2493" w:rsidRPr="00962A00">
        <w:rPr>
          <w:rFonts w:ascii="Times New Roman" w:hAnsi="Times New Roman"/>
          <w:bCs/>
          <w:color w:val="000000"/>
          <w:sz w:val="26"/>
          <w:szCs w:val="26"/>
          <w:lang w:eastAsia="en-GB"/>
        </w:rPr>
        <w:t xml:space="preserve"> </w:t>
      </w:r>
      <w:r w:rsidR="00BA3EA5" w:rsidRPr="00962A00">
        <w:rPr>
          <w:rFonts w:ascii="Times New Roman" w:hAnsi="Times New Roman"/>
          <w:bCs/>
          <w:color w:val="000000"/>
          <w:sz w:val="26"/>
          <w:szCs w:val="26"/>
          <w:lang w:eastAsia="en-GB"/>
        </w:rPr>
        <w:t>cấp dưỡng,</w:t>
      </w:r>
      <w:r w:rsidR="00E97CCA" w:rsidRPr="00962A00">
        <w:rPr>
          <w:rFonts w:ascii="Times New Roman" w:hAnsi="Times New Roman"/>
          <w:bCs/>
          <w:color w:val="000000"/>
          <w:sz w:val="26"/>
          <w:szCs w:val="26"/>
          <w:lang w:eastAsia="en-GB"/>
        </w:rPr>
        <w:t xml:space="preserve"> </w:t>
      </w:r>
      <w:r w:rsidR="007F3F5B">
        <w:rPr>
          <w:rFonts w:ascii="Times New Roman" w:hAnsi="Times New Roman"/>
          <w:bCs/>
          <w:color w:val="000000"/>
          <w:sz w:val="26"/>
          <w:szCs w:val="26"/>
          <w:lang w:eastAsia="en-GB"/>
        </w:rPr>
        <w:t>0</w:t>
      </w:r>
      <w:r w:rsidR="00AE2493" w:rsidRPr="00962A00">
        <w:rPr>
          <w:rFonts w:ascii="Times New Roman" w:hAnsi="Times New Roman"/>
          <w:bCs/>
          <w:color w:val="000000"/>
          <w:sz w:val="26"/>
          <w:szCs w:val="26"/>
          <w:lang w:eastAsia="en-GB"/>
        </w:rPr>
        <w:t xml:space="preserve">2 </w:t>
      </w:r>
      <w:r w:rsidR="00BA3EA5" w:rsidRPr="00962A00">
        <w:rPr>
          <w:rFonts w:ascii="Times New Roman" w:hAnsi="Times New Roman"/>
          <w:bCs/>
          <w:color w:val="000000"/>
          <w:sz w:val="26"/>
          <w:szCs w:val="26"/>
          <w:lang w:eastAsia="en-GB"/>
        </w:rPr>
        <w:t>bảo mẫu,</w:t>
      </w:r>
      <w:r w:rsidR="00AE2493" w:rsidRPr="00962A00">
        <w:rPr>
          <w:rFonts w:ascii="Times New Roman" w:hAnsi="Times New Roman"/>
          <w:bCs/>
          <w:color w:val="000000"/>
          <w:sz w:val="26"/>
          <w:szCs w:val="26"/>
          <w:lang w:eastAsia="en-GB"/>
        </w:rPr>
        <w:t xml:space="preserve"> </w:t>
      </w:r>
      <w:r w:rsidR="007F3F5B">
        <w:rPr>
          <w:rFonts w:ascii="Times New Roman" w:hAnsi="Times New Roman"/>
          <w:bCs/>
          <w:color w:val="000000"/>
          <w:sz w:val="26"/>
          <w:szCs w:val="26"/>
          <w:lang w:eastAsia="en-GB"/>
        </w:rPr>
        <w:t>0</w:t>
      </w:r>
      <w:r w:rsidR="00AE2493" w:rsidRPr="00962A00">
        <w:rPr>
          <w:rFonts w:ascii="Times New Roman" w:hAnsi="Times New Roman"/>
          <w:bCs/>
          <w:color w:val="000000"/>
          <w:sz w:val="26"/>
          <w:szCs w:val="26"/>
          <w:lang w:eastAsia="en-GB"/>
        </w:rPr>
        <w:t xml:space="preserve">3 </w:t>
      </w:r>
      <w:r w:rsidR="00BA3EA5" w:rsidRPr="00962A00">
        <w:rPr>
          <w:rFonts w:ascii="Times New Roman" w:hAnsi="Times New Roman"/>
          <w:bCs/>
          <w:color w:val="000000"/>
          <w:sz w:val="26"/>
          <w:szCs w:val="26"/>
          <w:lang w:eastAsia="en-GB"/>
        </w:rPr>
        <w:t>phục vụ,</w:t>
      </w:r>
      <w:r w:rsidR="00AE2493" w:rsidRPr="00962A00">
        <w:rPr>
          <w:rFonts w:ascii="Times New Roman" w:hAnsi="Times New Roman"/>
          <w:bCs/>
          <w:color w:val="000000"/>
          <w:sz w:val="26"/>
          <w:szCs w:val="26"/>
          <w:lang w:eastAsia="en-GB"/>
        </w:rPr>
        <w:t xml:space="preserve"> 2 </w:t>
      </w:r>
      <w:r w:rsidR="00BA3EA5" w:rsidRPr="00962A00">
        <w:rPr>
          <w:rFonts w:ascii="Times New Roman" w:hAnsi="Times New Roman"/>
          <w:bCs/>
          <w:color w:val="000000"/>
          <w:sz w:val="26"/>
          <w:szCs w:val="26"/>
          <w:lang w:eastAsia="en-GB"/>
        </w:rPr>
        <w:t>bảo vệ)</w:t>
      </w:r>
    </w:p>
    <w:p w:rsidR="00BA3EA5" w:rsidRPr="00962A00" w:rsidRDefault="00BA3EA5" w:rsidP="00F01876">
      <w:pPr>
        <w:tabs>
          <w:tab w:val="left" w:pos="851"/>
        </w:tabs>
        <w:spacing w:before="120"/>
        <w:ind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2. Về quy mô trường lớp năm học 201</w:t>
      </w:r>
      <w:r w:rsidR="006F6897">
        <w:rPr>
          <w:rFonts w:ascii="Times New Roman" w:hAnsi="Times New Roman"/>
          <w:bCs/>
          <w:color w:val="000000"/>
          <w:sz w:val="26"/>
          <w:szCs w:val="26"/>
          <w:lang w:eastAsia="en-GB"/>
        </w:rPr>
        <w:t>8</w:t>
      </w:r>
      <w:r w:rsidRPr="00962A00">
        <w:rPr>
          <w:rFonts w:ascii="Times New Roman" w:hAnsi="Times New Roman"/>
          <w:bCs/>
          <w:color w:val="000000"/>
          <w:sz w:val="26"/>
          <w:szCs w:val="26"/>
          <w:lang w:eastAsia="en-GB"/>
        </w:rPr>
        <w:t>-201</w:t>
      </w:r>
      <w:r w:rsidR="006F6897">
        <w:rPr>
          <w:rFonts w:ascii="Times New Roman" w:hAnsi="Times New Roman"/>
          <w:bCs/>
          <w:color w:val="000000"/>
          <w:sz w:val="26"/>
          <w:szCs w:val="26"/>
          <w:lang w:eastAsia="en-GB"/>
        </w:rPr>
        <w:t>9</w:t>
      </w:r>
      <w:r w:rsidRPr="00962A00">
        <w:rPr>
          <w:rFonts w:ascii="Times New Roman" w:hAnsi="Times New Roman"/>
          <w:bCs/>
          <w:color w:val="000000"/>
          <w:sz w:val="26"/>
          <w:szCs w:val="26"/>
          <w:lang w:eastAsia="en-GB"/>
        </w:rPr>
        <w:t>:</w:t>
      </w:r>
    </w:p>
    <w:p w:rsidR="00BA3EA5" w:rsidRPr="00962A00" w:rsidRDefault="00BA3EA5" w:rsidP="00F01876">
      <w:pPr>
        <w:tabs>
          <w:tab w:val="left" w:pos="851"/>
        </w:tabs>
        <w:spacing w:before="120"/>
        <w:ind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 Hạng trường:</w:t>
      </w:r>
      <w:r w:rsidR="00F83E9C" w:rsidRPr="00962A00">
        <w:rPr>
          <w:rFonts w:ascii="Times New Roman" w:hAnsi="Times New Roman"/>
          <w:bCs/>
          <w:color w:val="000000"/>
          <w:sz w:val="26"/>
          <w:szCs w:val="26"/>
          <w:lang w:eastAsia="en-GB"/>
        </w:rPr>
        <w:t xml:space="preserve"> I</w:t>
      </w:r>
    </w:p>
    <w:p w:rsidR="00BA3EA5" w:rsidRPr="00962A00" w:rsidRDefault="00BA3EA5" w:rsidP="00F01876">
      <w:pPr>
        <w:tabs>
          <w:tab w:val="left" w:pos="851"/>
        </w:tabs>
        <w:spacing w:before="120"/>
        <w:ind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 Tổng số lớp:</w:t>
      </w:r>
      <w:r w:rsidR="00F83E9C" w:rsidRPr="00962A00">
        <w:rPr>
          <w:rFonts w:ascii="Times New Roman" w:hAnsi="Times New Roman"/>
          <w:bCs/>
          <w:color w:val="000000"/>
          <w:sz w:val="26"/>
          <w:szCs w:val="26"/>
          <w:lang w:eastAsia="en-GB"/>
        </w:rPr>
        <w:t xml:space="preserve"> 1</w:t>
      </w:r>
      <w:r w:rsidR="004F7A2D">
        <w:rPr>
          <w:rFonts w:ascii="Times New Roman" w:hAnsi="Times New Roman"/>
          <w:bCs/>
          <w:color w:val="000000"/>
          <w:sz w:val="26"/>
          <w:szCs w:val="26"/>
          <w:lang w:eastAsia="en-GB"/>
        </w:rPr>
        <w:t>1</w:t>
      </w:r>
      <w:r w:rsidRPr="00962A00">
        <w:rPr>
          <w:rFonts w:ascii="Times New Roman" w:hAnsi="Times New Roman"/>
          <w:bCs/>
          <w:color w:val="000000"/>
          <w:sz w:val="26"/>
          <w:szCs w:val="26"/>
          <w:lang w:eastAsia="en-GB"/>
        </w:rPr>
        <w:t xml:space="preserve"> (Số nhóm trẻ:</w:t>
      </w:r>
      <w:r w:rsidR="00F83E9C" w:rsidRPr="00962A00">
        <w:rPr>
          <w:rFonts w:ascii="Times New Roman" w:hAnsi="Times New Roman"/>
          <w:bCs/>
          <w:color w:val="000000"/>
          <w:sz w:val="26"/>
          <w:szCs w:val="26"/>
          <w:lang w:eastAsia="en-GB"/>
        </w:rPr>
        <w:t xml:space="preserve"> </w:t>
      </w:r>
      <w:r w:rsidR="00DD08D4">
        <w:rPr>
          <w:rFonts w:ascii="Times New Roman" w:hAnsi="Times New Roman"/>
          <w:bCs/>
          <w:color w:val="000000"/>
          <w:sz w:val="26"/>
          <w:szCs w:val="26"/>
          <w:lang w:eastAsia="en-GB"/>
        </w:rPr>
        <w:t>5</w:t>
      </w:r>
      <w:r w:rsidR="00F83E9C" w:rsidRPr="00962A00">
        <w:rPr>
          <w:rFonts w:ascii="Times New Roman" w:hAnsi="Times New Roman"/>
          <w:bCs/>
          <w:color w:val="000000"/>
          <w:sz w:val="26"/>
          <w:szCs w:val="26"/>
          <w:lang w:eastAsia="en-GB"/>
        </w:rPr>
        <w:t xml:space="preserve"> </w:t>
      </w:r>
      <w:r w:rsidRPr="00962A00">
        <w:rPr>
          <w:rFonts w:ascii="Times New Roman" w:hAnsi="Times New Roman"/>
          <w:bCs/>
          <w:color w:val="000000"/>
          <w:sz w:val="26"/>
          <w:szCs w:val="26"/>
          <w:lang w:eastAsia="en-GB"/>
        </w:rPr>
        <w:t>; Số lớp mẫu giáo:</w:t>
      </w:r>
      <w:r w:rsidR="00F83E9C" w:rsidRPr="00962A00">
        <w:rPr>
          <w:rFonts w:ascii="Times New Roman" w:hAnsi="Times New Roman"/>
          <w:bCs/>
          <w:color w:val="000000"/>
          <w:sz w:val="26"/>
          <w:szCs w:val="26"/>
          <w:lang w:eastAsia="en-GB"/>
        </w:rPr>
        <w:t xml:space="preserve"> </w:t>
      </w:r>
      <w:r w:rsidR="00DD08D4">
        <w:rPr>
          <w:rFonts w:ascii="Times New Roman" w:hAnsi="Times New Roman"/>
          <w:bCs/>
          <w:color w:val="000000"/>
          <w:sz w:val="26"/>
          <w:szCs w:val="26"/>
          <w:lang w:eastAsia="en-GB"/>
        </w:rPr>
        <w:t>6</w:t>
      </w:r>
      <w:r w:rsidR="00EC13F7">
        <w:rPr>
          <w:rFonts w:ascii="Times New Roman" w:hAnsi="Times New Roman"/>
          <w:bCs/>
          <w:color w:val="000000"/>
          <w:sz w:val="26"/>
          <w:szCs w:val="26"/>
          <w:lang w:eastAsia="en-GB"/>
        </w:rPr>
        <w:t xml:space="preserve"> </w:t>
      </w:r>
      <w:r w:rsidRPr="00962A00">
        <w:rPr>
          <w:rFonts w:ascii="Times New Roman" w:hAnsi="Times New Roman"/>
          <w:bCs/>
          <w:color w:val="000000"/>
          <w:sz w:val="26"/>
          <w:szCs w:val="26"/>
          <w:lang w:eastAsia="en-GB"/>
        </w:rPr>
        <w:t>)</w:t>
      </w:r>
    </w:p>
    <w:p w:rsidR="00BA3EA5" w:rsidRPr="00962A00" w:rsidRDefault="00BA3EA5" w:rsidP="00F01876">
      <w:pPr>
        <w:tabs>
          <w:tab w:val="left" w:pos="851"/>
        </w:tabs>
        <w:spacing w:before="120"/>
        <w:ind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 Tổng số học sinh:</w:t>
      </w:r>
      <w:r w:rsidR="00F83E9C" w:rsidRPr="00962A00">
        <w:rPr>
          <w:rFonts w:ascii="Times New Roman" w:hAnsi="Times New Roman"/>
          <w:bCs/>
          <w:color w:val="000000"/>
          <w:sz w:val="26"/>
          <w:szCs w:val="26"/>
          <w:lang w:eastAsia="en-GB"/>
        </w:rPr>
        <w:t xml:space="preserve"> </w:t>
      </w:r>
      <w:r w:rsidR="00847147">
        <w:rPr>
          <w:rFonts w:ascii="Times New Roman" w:hAnsi="Times New Roman"/>
          <w:bCs/>
          <w:color w:val="000000"/>
          <w:sz w:val="26"/>
          <w:szCs w:val="26"/>
          <w:lang w:eastAsia="en-GB"/>
        </w:rPr>
        <w:t>3</w:t>
      </w:r>
      <w:r w:rsidR="00DD08D4">
        <w:rPr>
          <w:rFonts w:ascii="Times New Roman" w:hAnsi="Times New Roman"/>
          <w:bCs/>
          <w:color w:val="000000"/>
          <w:sz w:val="26"/>
          <w:szCs w:val="26"/>
          <w:lang w:eastAsia="en-GB"/>
        </w:rPr>
        <w:t>50</w:t>
      </w:r>
      <w:r w:rsidR="00F83E9C" w:rsidRPr="00962A00">
        <w:rPr>
          <w:rFonts w:ascii="Times New Roman" w:hAnsi="Times New Roman"/>
          <w:bCs/>
          <w:color w:val="000000"/>
          <w:sz w:val="26"/>
          <w:szCs w:val="26"/>
          <w:lang w:eastAsia="en-GB"/>
        </w:rPr>
        <w:t xml:space="preserve"> </w:t>
      </w:r>
      <w:r w:rsidRPr="00962A00">
        <w:rPr>
          <w:rFonts w:ascii="Times New Roman" w:hAnsi="Times New Roman"/>
          <w:bCs/>
          <w:color w:val="000000"/>
          <w:sz w:val="26"/>
          <w:szCs w:val="26"/>
          <w:lang w:eastAsia="en-GB"/>
        </w:rPr>
        <w:t>( Nhóm trẻ:</w:t>
      </w:r>
      <w:r w:rsidR="00F83E9C" w:rsidRPr="00962A00">
        <w:rPr>
          <w:rFonts w:ascii="Times New Roman" w:hAnsi="Times New Roman"/>
          <w:bCs/>
          <w:color w:val="000000"/>
          <w:sz w:val="26"/>
          <w:szCs w:val="26"/>
          <w:lang w:eastAsia="en-GB"/>
        </w:rPr>
        <w:t xml:space="preserve"> </w:t>
      </w:r>
      <w:r w:rsidR="00DD08D4">
        <w:rPr>
          <w:rFonts w:ascii="Times New Roman" w:hAnsi="Times New Roman"/>
          <w:bCs/>
          <w:color w:val="000000"/>
          <w:sz w:val="26"/>
          <w:szCs w:val="26"/>
          <w:lang w:eastAsia="en-GB"/>
        </w:rPr>
        <w:t>1</w:t>
      </w:r>
      <w:r w:rsidR="00462972">
        <w:rPr>
          <w:rFonts w:ascii="Times New Roman" w:hAnsi="Times New Roman"/>
          <w:bCs/>
          <w:color w:val="000000"/>
          <w:sz w:val="26"/>
          <w:szCs w:val="26"/>
          <w:lang w:eastAsia="en-GB"/>
        </w:rPr>
        <w:t>2</w:t>
      </w:r>
      <w:r w:rsidR="00DD08D4">
        <w:rPr>
          <w:rFonts w:ascii="Times New Roman" w:hAnsi="Times New Roman"/>
          <w:bCs/>
          <w:color w:val="000000"/>
          <w:sz w:val="26"/>
          <w:szCs w:val="26"/>
          <w:lang w:eastAsia="en-GB"/>
        </w:rPr>
        <w:t>0</w:t>
      </w:r>
      <w:r w:rsidR="00F83E9C" w:rsidRPr="00962A00">
        <w:rPr>
          <w:rFonts w:ascii="Times New Roman" w:hAnsi="Times New Roman"/>
          <w:bCs/>
          <w:color w:val="000000"/>
          <w:sz w:val="26"/>
          <w:szCs w:val="26"/>
          <w:lang w:eastAsia="en-GB"/>
        </w:rPr>
        <w:t xml:space="preserve"> </w:t>
      </w:r>
      <w:r w:rsidRPr="00962A00">
        <w:rPr>
          <w:rFonts w:ascii="Times New Roman" w:hAnsi="Times New Roman"/>
          <w:bCs/>
          <w:color w:val="000000"/>
          <w:sz w:val="26"/>
          <w:szCs w:val="26"/>
          <w:lang w:eastAsia="en-GB"/>
        </w:rPr>
        <w:t>; Mẫu giáo:</w:t>
      </w:r>
      <w:r w:rsidR="00F83E9C" w:rsidRPr="00962A00">
        <w:rPr>
          <w:rFonts w:ascii="Times New Roman" w:hAnsi="Times New Roman"/>
          <w:bCs/>
          <w:color w:val="000000"/>
          <w:sz w:val="26"/>
          <w:szCs w:val="26"/>
          <w:lang w:eastAsia="en-GB"/>
        </w:rPr>
        <w:t xml:space="preserve"> 2</w:t>
      </w:r>
      <w:r w:rsidR="00462972">
        <w:rPr>
          <w:rFonts w:ascii="Times New Roman" w:hAnsi="Times New Roman"/>
          <w:bCs/>
          <w:color w:val="000000"/>
          <w:sz w:val="26"/>
          <w:szCs w:val="26"/>
          <w:lang w:eastAsia="en-GB"/>
        </w:rPr>
        <w:t>3</w:t>
      </w:r>
      <w:r w:rsidR="00DD08D4">
        <w:rPr>
          <w:rFonts w:ascii="Times New Roman" w:hAnsi="Times New Roman"/>
          <w:bCs/>
          <w:color w:val="000000"/>
          <w:sz w:val="26"/>
          <w:szCs w:val="26"/>
          <w:lang w:eastAsia="en-GB"/>
        </w:rPr>
        <w:t>0</w:t>
      </w:r>
      <w:r w:rsidRPr="00962A00">
        <w:rPr>
          <w:rFonts w:ascii="Times New Roman" w:hAnsi="Times New Roman"/>
          <w:bCs/>
          <w:color w:val="000000"/>
          <w:sz w:val="26"/>
          <w:szCs w:val="26"/>
          <w:lang w:eastAsia="en-GB"/>
        </w:rPr>
        <w:t>)</w:t>
      </w:r>
    </w:p>
    <w:p w:rsidR="00BA3EA5" w:rsidRPr="00962A00" w:rsidRDefault="00BA3EA5" w:rsidP="00F01876">
      <w:pPr>
        <w:tabs>
          <w:tab w:val="left" w:pos="851"/>
        </w:tabs>
        <w:spacing w:before="120"/>
        <w:ind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3. Tổng số người nghỉ hưu, nghỉ việc năm 201</w:t>
      </w:r>
      <w:r w:rsidR="00462972">
        <w:rPr>
          <w:rFonts w:ascii="Times New Roman" w:hAnsi="Times New Roman"/>
          <w:bCs/>
          <w:color w:val="000000"/>
          <w:sz w:val="26"/>
          <w:szCs w:val="26"/>
          <w:lang w:eastAsia="en-GB"/>
        </w:rPr>
        <w:t>8</w:t>
      </w:r>
      <w:r w:rsidRPr="00962A00">
        <w:rPr>
          <w:rFonts w:ascii="Times New Roman" w:hAnsi="Times New Roman"/>
          <w:bCs/>
          <w:color w:val="000000"/>
          <w:sz w:val="26"/>
          <w:szCs w:val="26"/>
          <w:lang w:eastAsia="en-GB"/>
        </w:rPr>
        <w:t>:</w:t>
      </w:r>
      <w:r w:rsidR="00E302E0" w:rsidRPr="00962A00">
        <w:rPr>
          <w:rFonts w:ascii="Times New Roman" w:hAnsi="Times New Roman"/>
          <w:bCs/>
          <w:color w:val="000000"/>
          <w:sz w:val="26"/>
          <w:szCs w:val="26"/>
          <w:lang w:eastAsia="en-GB"/>
        </w:rPr>
        <w:t xml:space="preserve"> </w:t>
      </w:r>
      <w:r w:rsidR="003C5E18">
        <w:rPr>
          <w:rFonts w:ascii="Times New Roman" w:hAnsi="Times New Roman"/>
          <w:bCs/>
          <w:color w:val="000000"/>
          <w:sz w:val="26"/>
          <w:szCs w:val="26"/>
          <w:lang w:eastAsia="en-GB"/>
        </w:rPr>
        <w:t>0</w:t>
      </w:r>
      <w:r w:rsidR="00462972">
        <w:rPr>
          <w:rFonts w:ascii="Times New Roman" w:hAnsi="Times New Roman"/>
          <w:bCs/>
          <w:color w:val="000000"/>
          <w:sz w:val="26"/>
          <w:szCs w:val="26"/>
          <w:lang w:eastAsia="en-GB"/>
        </w:rPr>
        <w:t>1</w:t>
      </w:r>
      <w:r w:rsidR="00E302E0" w:rsidRPr="00962A00">
        <w:rPr>
          <w:rFonts w:ascii="Times New Roman" w:hAnsi="Times New Roman"/>
          <w:bCs/>
          <w:color w:val="000000"/>
          <w:sz w:val="26"/>
          <w:szCs w:val="26"/>
          <w:lang w:eastAsia="en-GB"/>
        </w:rPr>
        <w:t xml:space="preserve"> </w:t>
      </w:r>
      <w:r w:rsidRPr="00962A00">
        <w:rPr>
          <w:rFonts w:ascii="Times New Roman" w:hAnsi="Times New Roman"/>
          <w:bCs/>
          <w:color w:val="000000"/>
          <w:sz w:val="26"/>
          <w:szCs w:val="26"/>
          <w:lang w:eastAsia="en-GB"/>
        </w:rPr>
        <w:t>người</w:t>
      </w:r>
    </w:p>
    <w:p w:rsidR="0062460F" w:rsidRDefault="00BA3EA5" w:rsidP="00F01876">
      <w:pPr>
        <w:tabs>
          <w:tab w:val="left" w:pos="851"/>
        </w:tabs>
        <w:spacing w:before="120"/>
        <w:ind w:firstLine="567"/>
        <w:jc w:val="both"/>
        <w:rPr>
          <w:rFonts w:ascii="Times New Roman" w:hAnsi="Times New Roman"/>
          <w:bCs/>
          <w:color w:val="000000"/>
          <w:sz w:val="26"/>
          <w:szCs w:val="26"/>
          <w:lang w:eastAsia="en-GB"/>
        </w:rPr>
      </w:pPr>
      <w:r w:rsidRPr="00962A00">
        <w:rPr>
          <w:rFonts w:ascii="Times New Roman" w:hAnsi="Times New Roman"/>
          <w:bCs/>
          <w:color w:val="000000"/>
          <w:sz w:val="26"/>
          <w:szCs w:val="26"/>
          <w:lang w:eastAsia="en-GB"/>
        </w:rPr>
        <w:t>-</w:t>
      </w:r>
      <w:r w:rsidR="0062460F" w:rsidRPr="0062460F">
        <w:rPr>
          <w:rFonts w:ascii="Times New Roman" w:hAnsi="Times New Roman"/>
          <w:bCs/>
          <w:color w:val="000000"/>
          <w:sz w:val="26"/>
          <w:szCs w:val="26"/>
          <w:lang w:eastAsia="en-GB"/>
        </w:rPr>
        <w:t xml:space="preserve"> </w:t>
      </w:r>
      <w:r w:rsidR="0062460F">
        <w:rPr>
          <w:rFonts w:ascii="Times New Roman" w:hAnsi="Times New Roman"/>
          <w:bCs/>
          <w:color w:val="000000"/>
          <w:sz w:val="26"/>
          <w:szCs w:val="26"/>
          <w:lang w:eastAsia="en-GB"/>
        </w:rPr>
        <w:t>Nghỉ hưu: 0</w:t>
      </w:r>
    </w:p>
    <w:p w:rsidR="005A0296" w:rsidRPr="0062460F" w:rsidRDefault="0062460F" w:rsidP="00F01876">
      <w:pPr>
        <w:pStyle w:val="ListParagraph"/>
        <w:numPr>
          <w:ilvl w:val="0"/>
          <w:numId w:val="10"/>
        </w:numPr>
        <w:tabs>
          <w:tab w:val="left" w:pos="709"/>
        </w:tabs>
        <w:spacing w:before="120"/>
        <w:ind w:left="0" w:firstLine="567"/>
        <w:contextualSpacing w:val="0"/>
        <w:jc w:val="both"/>
        <w:rPr>
          <w:rFonts w:ascii="Times New Roman" w:hAnsi="Times New Roman"/>
          <w:bCs/>
          <w:color w:val="000000"/>
          <w:sz w:val="26"/>
          <w:szCs w:val="26"/>
          <w:lang w:eastAsia="en-GB"/>
        </w:rPr>
      </w:pPr>
      <w:r w:rsidRPr="0062460F">
        <w:rPr>
          <w:rFonts w:ascii="Times New Roman" w:hAnsi="Times New Roman"/>
          <w:bCs/>
          <w:color w:val="000000"/>
          <w:sz w:val="26"/>
          <w:szCs w:val="26"/>
          <w:lang w:eastAsia="en-GB"/>
        </w:rPr>
        <w:t xml:space="preserve">Nghỉ việc: </w:t>
      </w:r>
      <w:r w:rsidR="003C5E18">
        <w:rPr>
          <w:rFonts w:ascii="Times New Roman" w:hAnsi="Times New Roman"/>
          <w:bCs/>
          <w:color w:val="000000"/>
          <w:sz w:val="26"/>
          <w:szCs w:val="26"/>
          <w:lang w:eastAsia="en-GB"/>
        </w:rPr>
        <w:t>0</w:t>
      </w:r>
      <w:r w:rsidR="00462972">
        <w:rPr>
          <w:rFonts w:ascii="Times New Roman" w:hAnsi="Times New Roman"/>
          <w:bCs/>
          <w:color w:val="000000"/>
          <w:sz w:val="26"/>
          <w:szCs w:val="26"/>
          <w:lang w:eastAsia="en-GB"/>
        </w:rPr>
        <w:t>1</w:t>
      </w:r>
    </w:p>
    <w:p w:rsidR="00BA3EA5" w:rsidRPr="00962A00" w:rsidRDefault="00BA3EA5" w:rsidP="00F01876">
      <w:pPr>
        <w:numPr>
          <w:ilvl w:val="0"/>
          <w:numId w:val="1"/>
        </w:numPr>
        <w:tabs>
          <w:tab w:val="left" w:pos="851"/>
          <w:tab w:val="left" w:pos="1134"/>
        </w:tabs>
        <w:spacing w:before="120"/>
        <w:ind w:left="0" w:firstLine="567"/>
        <w:jc w:val="both"/>
        <w:rPr>
          <w:rFonts w:ascii="Times New Roman" w:hAnsi="Times New Roman"/>
          <w:b/>
          <w:bCs/>
          <w:color w:val="000000"/>
          <w:sz w:val="26"/>
          <w:szCs w:val="26"/>
          <w:lang w:eastAsia="en-GB"/>
        </w:rPr>
      </w:pPr>
      <w:r w:rsidRPr="00962A00">
        <w:rPr>
          <w:rFonts w:ascii="Times New Roman" w:hAnsi="Times New Roman"/>
          <w:b/>
          <w:bCs/>
          <w:color w:val="000000"/>
          <w:sz w:val="26"/>
          <w:szCs w:val="26"/>
          <w:lang w:eastAsia="en-GB"/>
        </w:rPr>
        <w:t>Nhu cầu tuyển dụng viên chức</w:t>
      </w:r>
    </w:p>
    <w:p w:rsidR="00BA3EA5" w:rsidRPr="00962A00" w:rsidRDefault="00BA3EA5" w:rsidP="00F01876">
      <w:pPr>
        <w:tabs>
          <w:tab w:val="left" w:pos="851"/>
        </w:tabs>
        <w:spacing w:before="120"/>
        <w:ind w:firstLine="567"/>
        <w:jc w:val="both"/>
        <w:rPr>
          <w:rFonts w:ascii="Times New Roman" w:hAnsi="Times New Roman"/>
          <w:color w:val="000000"/>
          <w:sz w:val="26"/>
          <w:szCs w:val="26"/>
          <w:lang w:eastAsia="en-GB"/>
        </w:rPr>
      </w:pPr>
      <w:r w:rsidRPr="00962A00">
        <w:rPr>
          <w:rFonts w:ascii="Times New Roman" w:hAnsi="Times New Roman"/>
          <w:color w:val="000000"/>
          <w:sz w:val="26"/>
          <w:szCs w:val="26"/>
          <w:lang w:eastAsia="en-GB"/>
        </w:rPr>
        <w:t>Năm học 201</w:t>
      </w:r>
      <w:r w:rsidR="00462972">
        <w:rPr>
          <w:rFonts w:ascii="Times New Roman" w:hAnsi="Times New Roman"/>
          <w:color w:val="000000"/>
          <w:sz w:val="26"/>
          <w:szCs w:val="26"/>
          <w:lang w:eastAsia="en-GB"/>
        </w:rPr>
        <w:t>8</w:t>
      </w:r>
      <w:r w:rsidRPr="00962A00">
        <w:rPr>
          <w:rFonts w:ascii="Times New Roman" w:hAnsi="Times New Roman"/>
          <w:color w:val="000000"/>
          <w:sz w:val="26"/>
          <w:szCs w:val="26"/>
          <w:lang w:eastAsia="en-GB"/>
        </w:rPr>
        <w:t xml:space="preserve"> - 201</w:t>
      </w:r>
      <w:r w:rsidR="00462972">
        <w:rPr>
          <w:rFonts w:ascii="Times New Roman" w:hAnsi="Times New Roman"/>
          <w:color w:val="000000"/>
          <w:sz w:val="26"/>
          <w:szCs w:val="26"/>
          <w:lang w:eastAsia="en-GB"/>
        </w:rPr>
        <w:t>9</w:t>
      </w:r>
      <w:r w:rsidRPr="00962A00">
        <w:rPr>
          <w:rFonts w:ascii="Times New Roman" w:hAnsi="Times New Roman"/>
          <w:color w:val="000000"/>
          <w:sz w:val="26"/>
          <w:szCs w:val="26"/>
          <w:lang w:eastAsia="en-GB"/>
        </w:rPr>
        <w:t>, trường</w:t>
      </w:r>
      <w:r w:rsidR="00E302E0" w:rsidRPr="00962A00">
        <w:rPr>
          <w:rFonts w:ascii="Times New Roman" w:hAnsi="Times New Roman"/>
          <w:color w:val="000000"/>
          <w:sz w:val="26"/>
          <w:szCs w:val="26"/>
          <w:lang w:eastAsia="en-GB"/>
        </w:rPr>
        <w:t xml:space="preserve"> Mầm non Phường 5 </w:t>
      </w:r>
      <w:r w:rsidRPr="00962A00">
        <w:rPr>
          <w:rFonts w:ascii="Times New Roman" w:hAnsi="Times New Roman"/>
          <w:color w:val="000000"/>
          <w:sz w:val="26"/>
          <w:szCs w:val="26"/>
          <w:lang w:eastAsia="en-GB"/>
        </w:rPr>
        <w:t>tuyển dụng</w:t>
      </w:r>
      <w:r w:rsidR="00E302E0" w:rsidRPr="00962A00">
        <w:rPr>
          <w:rFonts w:ascii="Times New Roman" w:hAnsi="Times New Roman"/>
          <w:color w:val="000000"/>
          <w:sz w:val="26"/>
          <w:szCs w:val="26"/>
          <w:lang w:eastAsia="en-GB"/>
        </w:rPr>
        <w:t xml:space="preserve"> </w:t>
      </w:r>
      <w:r w:rsidR="00212BAE">
        <w:rPr>
          <w:rFonts w:ascii="Times New Roman" w:hAnsi="Times New Roman"/>
          <w:color w:val="000000"/>
          <w:sz w:val="26"/>
          <w:szCs w:val="26"/>
          <w:lang w:eastAsia="en-GB"/>
        </w:rPr>
        <w:t>0</w:t>
      </w:r>
      <w:r w:rsidR="00E670A3">
        <w:rPr>
          <w:rFonts w:ascii="Times New Roman" w:hAnsi="Times New Roman"/>
          <w:color w:val="000000"/>
          <w:sz w:val="26"/>
          <w:szCs w:val="26"/>
          <w:lang w:eastAsia="en-GB"/>
        </w:rPr>
        <w:t>4</w:t>
      </w:r>
      <w:r w:rsidRPr="00962A00">
        <w:rPr>
          <w:rFonts w:ascii="Times New Roman" w:hAnsi="Times New Roman"/>
          <w:color w:val="000000"/>
          <w:sz w:val="26"/>
          <w:szCs w:val="26"/>
          <w:lang w:eastAsia="en-GB"/>
        </w:rPr>
        <w:t xml:space="preserve"> viên chức với các chức danh cụ thể:</w:t>
      </w:r>
    </w:p>
    <w:p w:rsidR="00BA3EA5" w:rsidRPr="00A30146" w:rsidRDefault="00BA3EA5" w:rsidP="00F01876">
      <w:pPr>
        <w:pStyle w:val="ListParagraph"/>
        <w:numPr>
          <w:ilvl w:val="0"/>
          <w:numId w:val="9"/>
        </w:numPr>
        <w:tabs>
          <w:tab w:val="left" w:pos="851"/>
        </w:tabs>
        <w:spacing w:before="120"/>
        <w:ind w:left="0" w:firstLine="567"/>
        <w:contextualSpacing w:val="0"/>
        <w:jc w:val="both"/>
        <w:rPr>
          <w:rFonts w:ascii="Times New Roman" w:hAnsi="Times New Roman"/>
          <w:color w:val="000000"/>
          <w:sz w:val="26"/>
          <w:szCs w:val="26"/>
          <w:lang w:val="pt-BR" w:eastAsia="en-GB"/>
        </w:rPr>
      </w:pPr>
      <w:r w:rsidRPr="00A30146">
        <w:rPr>
          <w:rFonts w:ascii="Times New Roman" w:hAnsi="Times New Roman"/>
          <w:color w:val="000000"/>
          <w:sz w:val="26"/>
          <w:szCs w:val="26"/>
          <w:lang w:val="pt-BR" w:eastAsia="en-GB"/>
        </w:rPr>
        <w:t xml:space="preserve">Giáo viên dạy nhóm </w:t>
      </w:r>
      <w:r w:rsidR="003C5E18">
        <w:rPr>
          <w:rFonts w:ascii="Times New Roman" w:hAnsi="Times New Roman"/>
          <w:color w:val="000000"/>
          <w:sz w:val="26"/>
          <w:szCs w:val="26"/>
          <w:lang w:val="pt-BR" w:eastAsia="en-GB"/>
        </w:rPr>
        <w:t xml:space="preserve">Nhà </w:t>
      </w:r>
      <w:r w:rsidRPr="00A30146">
        <w:rPr>
          <w:rFonts w:ascii="Times New Roman" w:hAnsi="Times New Roman"/>
          <w:color w:val="000000"/>
          <w:sz w:val="26"/>
          <w:szCs w:val="26"/>
          <w:lang w:val="pt-BR" w:eastAsia="en-GB"/>
        </w:rPr>
        <w:t>trẻ:</w:t>
      </w:r>
      <w:r w:rsidR="00E302E0" w:rsidRPr="00A30146">
        <w:rPr>
          <w:rFonts w:ascii="Times New Roman" w:hAnsi="Times New Roman"/>
          <w:color w:val="000000"/>
          <w:sz w:val="26"/>
          <w:szCs w:val="26"/>
          <w:lang w:val="pt-BR" w:eastAsia="en-GB"/>
        </w:rPr>
        <w:t xml:space="preserve"> </w:t>
      </w:r>
      <w:r w:rsidR="003C5E18">
        <w:rPr>
          <w:rFonts w:ascii="Times New Roman" w:hAnsi="Times New Roman"/>
          <w:color w:val="000000"/>
          <w:sz w:val="26"/>
          <w:szCs w:val="26"/>
          <w:lang w:val="pt-BR" w:eastAsia="en-GB"/>
        </w:rPr>
        <w:t>0</w:t>
      </w:r>
      <w:r w:rsidR="00FC7F42">
        <w:rPr>
          <w:rFonts w:ascii="Times New Roman" w:hAnsi="Times New Roman"/>
          <w:color w:val="000000"/>
          <w:sz w:val="26"/>
          <w:szCs w:val="26"/>
          <w:lang w:val="pt-BR" w:eastAsia="en-GB"/>
        </w:rPr>
        <w:t>2</w:t>
      </w:r>
    </w:p>
    <w:p w:rsidR="00BA3EA5" w:rsidRPr="004D4C3B" w:rsidRDefault="00BA3EA5" w:rsidP="00F01876">
      <w:pPr>
        <w:pStyle w:val="ListParagraph"/>
        <w:numPr>
          <w:ilvl w:val="0"/>
          <w:numId w:val="9"/>
        </w:numPr>
        <w:tabs>
          <w:tab w:val="left" w:pos="851"/>
        </w:tabs>
        <w:spacing w:before="120"/>
        <w:ind w:left="0" w:firstLine="567"/>
        <w:contextualSpacing w:val="0"/>
        <w:jc w:val="both"/>
        <w:rPr>
          <w:rFonts w:ascii="Times New Roman" w:hAnsi="Times New Roman"/>
          <w:color w:val="000000"/>
          <w:sz w:val="26"/>
          <w:szCs w:val="26"/>
          <w:lang w:val="pt-BR" w:eastAsia="en-GB"/>
        </w:rPr>
      </w:pPr>
      <w:r w:rsidRPr="00A30146">
        <w:rPr>
          <w:rFonts w:ascii="Times New Roman" w:hAnsi="Times New Roman"/>
          <w:color w:val="000000"/>
          <w:sz w:val="26"/>
          <w:szCs w:val="26"/>
          <w:lang w:val="pt-BR" w:eastAsia="en-GB"/>
        </w:rPr>
        <w:t xml:space="preserve">Giáo viên dạy </w:t>
      </w:r>
      <w:r w:rsidR="003C5E18">
        <w:rPr>
          <w:rFonts w:ascii="Times New Roman" w:hAnsi="Times New Roman"/>
          <w:color w:val="000000"/>
          <w:sz w:val="26"/>
          <w:szCs w:val="26"/>
          <w:lang w:val="pt-BR" w:eastAsia="en-GB"/>
        </w:rPr>
        <w:t>lớp M</w:t>
      </w:r>
      <w:r w:rsidRPr="00A30146">
        <w:rPr>
          <w:rFonts w:ascii="Times New Roman" w:hAnsi="Times New Roman"/>
          <w:color w:val="000000"/>
          <w:sz w:val="26"/>
          <w:szCs w:val="26"/>
          <w:lang w:val="pt-BR" w:eastAsia="en-GB"/>
        </w:rPr>
        <w:t>ẫu giáo:</w:t>
      </w:r>
      <w:r w:rsidR="00E302E0" w:rsidRPr="00A30146">
        <w:rPr>
          <w:rFonts w:ascii="Times New Roman" w:hAnsi="Times New Roman"/>
          <w:color w:val="000000"/>
          <w:sz w:val="26"/>
          <w:szCs w:val="26"/>
          <w:lang w:val="pt-BR" w:eastAsia="en-GB"/>
        </w:rPr>
        <w:t xml:space="preserve"> </w:t>
      </w:r>
      <w:r w:rsidR="003C5E18">
        <w:rPr>
          <w:rFonts w:ascii="Times New Roman" w:hAnsi="Times New Roman"/>
          <w:color w:val="000000"/>
          <w:sz w:val="26"/>
          <w:szCs w:val="26"/>
          <w:lang w:val="pt-BR" w:eastAsia="en-GB"/>
        </w:rPr>
        <w:t>0</w:t>
      </w:r>
      <w:r w:rsidR="00FC7F42">
        <w:rPr>
          <w:rFonts w:ascii="Times New Roman" w:hAnsi="Times New Roman"/>
          <w:color w:val="000000"/>
          <w:sz w:val="26"/>
          <w:szCs w:val="26"/>
          <w:lang w:val="pt-BR" w:eastAsia="en-GB"/>
        </w:rPr>
        <w:t>1</w:t>
      </w:r>
    </w:p>
    <w:p w:rsidR="0024414B" w:rsidRPr="004D4C3B" w:rsidRDefault="0024414B" w:rsidP="00F01876">
      <w:pPr>
        <w:pStyle w:val="ListParagraph"/>
        <w:numPr>
          <w:ilvl w:val="0"/>
          <w:numId w:val="9"/>
        </w:numPr>
        <w:tabs>
          <w:tab w:val="left" w:pos="851"/>
        </w:tabs>
        <w:spacing w:before="120"/>
        <w:ind w:left="0" w:firstLine="567"/>
        <w:contextualSpacing w:val="0"/>
        <w:jc w:val="both"/>
        <w:rPr>
          <w:rFonts w:ascii="Times New Roman" w:hAnsi="Times New Roman"/>
          <w:color w:val="000000"/>
          <w:sz w:val="26"/>
          <w:szCs w:val="26"/>
          <w:lang w:val="pt-BR" w:eastAsia="en-GB"/>
        </w:rPr>
      </w:pPr>
      <w:r>
        <w:rPr>
          <w:rFonts w:ascii="Times New Roman" w:hAnsi="Times New Roman"/>
          <w:color w:val="000000"/>
          <w:sz w:val="26"/>
          <w:szCs w:val="26"/>
          <w:lang w:val="pt-BR" w:eastAsia="en-GB"/>
        </w:rPr>
        <w:t>Nhân viên hợp đồng NĐ 68: 01</w:t>
      </w:r>
    </w:p>
    <w:p w:rsidR="00BA3EA5" w:rsidRPr="004D4C3B" w:rsidRDefault="00BA3EA5" w:rsidP="00F01876">
      <w:pPr>
        <w:numPr>
          <w:ilvl w:val="0"/>
          <w:numId w:val="1"/>
        </w:numPr>
        <w:tabs>
          <w:tab w:val="left" w:pos="851"/>
          <w:tab w:val="left" w:pos="993"/>
        </w:tabs>
        <w:spacing w:before="120"/>
        <w:ind w:left="0" w:firstLine="567"/>
        <w:jc w:val="both"/>
        <w:rPr>
          <w:rFonts w:ascii="Times New Roman" w:hAnsi="Times New Roman"/>
          <w:b/>
          <w:bCs/>
          <w:color w:val="000000"/>
          <w:sz w:val="26"/>
          <w:szCs w:val="26"/>
          <w:lang w:val="pt-BR" w:eastAsia="en-GB"/>
        </w:rPr>
      </w:pPr>
      <w:r w:rsidRPr="004D4C3B">
        <w:rPr>
          <w:rFonts w:ascii="Times New Roman" w:hAnsi="Times New Roman"/>
          <w:b/>
          <w:bCs/>
          <w:color w:val="000000"/>
          <w:sz w:val="26"/>
          <w:szCs w:val="26"/>
          <w:lang w:val="pt-BR" w:eastAsia="en-GB"/>
        </w:rPr>
        <w:t>Điều kiện đăng ký dự tuyển:</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962A00">
        <w:rPr>
          <w:bCs/>
          <w:sz w:val="26"/>
          <w:szCs w:val="26"/>
          <w:lang w:val="vi-VN"/>
        </w:rPr>
        <w:t>1</w:t>
      </w:r>
      <w:r w:rsidRPr="00962A00">
        <w:rPr>
          <w:b/>
          <w:bCs/>
          <w:sz w:val="26"/>
          <w:szCs w:val="26"/>
          <w:lang w:val="vi-VN"/>
        </w:rPr>
        <w:t>.</w:t>
      </w:r>
      <w:r w:rsidRPr="00962A00">
        <w:rPr>
          <w:rStyle w:val="apple-converted-space"/>
          <w:sz w:val="26"/>
          <w:szCs w:val="26"/>
          <w:lang w:val="vi-VN"/>
        </w:rPr>
        <w:t> </w:t>
      </w:r>
      <w:r w:rsidRPr="00962A00">
        <w:rPr>
          <w:sz w:val="26"/>
          <w:szCs w:val="26"/>
          <w:lang w:val="vi-VN"/>
        </w:rPr>
        <w:t>Người có đủ các điều kiện sau đây không phân biệt dân tộc, nam nữ, thành phần xã hội, tín ngưỡng, tôn giáo được đăng ký dự tuyển viên chức:</w:t>
      </w:r>
    </w:p>
    <w:p w:rsidR="00BA3EA5" w:rsidRPr="004D4C3B" w:rsidRDefault="00BA3EA5" w:rsidP="00F01876">
      <w:pPr>
        <w:tabs>
          <w:tab w:val="left" w:pos="851"/>
        </w:tabs>
        <w:spacing w:before="120"/>
        <w:ind w:firstLine="567"/>
        <w:jc w:val="both"/>
        <w:rPr>
          <w:rFonts w:ascii="Times New Roman" w:hAnsi="Times New Roman"/>
          <w:color w:val="000000"/>
          <w:sz w:val="26"/>
          <w:szCs w:val="26"/>
          <w:lang w:val="pt-BR" w:eastAsia="en-GB"/>
        </w:rPr>
      </w:pPr>
      <w:r w:rsidRPr="00962A00">
        <w:rPr>
          <w:sz w:val="26"/>
          <w:szCs w:val="26"/>
          <w:lang w:val="vi-VN"/>
        </w:rPr>
        <w:t xml:space="preserve">a) </w:t>
      </w:r>
      <w:r w:rsidR="00033A86" w:rsidRPr="00B1260F">
        <w:rPr>
          <w:rFonts w:ascii="Times New Roman" w:hAnsi="Times New Roman"/>
          <w:color w:val="000000"/>
          <w:sz w:val="26"/>
          <w:szCs w:val="26"/>
          <w:lang w:val="pt-BR" w:eastAsia="en-GB"/>
        </w:rPr>
        <w:t xml:space="preserve">Người dự tuyển các chức danh giáo viên </w:t>
      </w:r>
      <w:r w:rsidR="00033A86">
        <w:rPr>
          <w:rFonts w:ascii="Times New Roman" w:hAnsi="Times New Roman"/>
          <w:color w:val="000000"/>
          <w:sz w:val="26"/>
          <w:szCs w:val="26"/>
          <w:lang w:val="pt-BR" w:eastAsia="en-GB"/>
        </w:rPr>
        <w:t xml:space="preserve">mầm non </w:t>
      </w:r>
      <w:r w:rsidR="00033A86" w:rsidRPr="00B1260F">
        <w:rPr>
          <w:rFonts w:ascii="Times New Roman" w:hAnsi="Times New Roman"/>
          <w:color w:val="000000"/>
          <w:sz w:val="26"/>
          <w:szCs w:val="26"/>
          <w:lang w:val="pt-BR" w:eastAsia="en-GB"/>
        </w:rPr>
        <w:t xml:space="preserve">phải đạt trình độ chuẩn theo </w:t>
      </w:r>
      <w:r w:rsidR="00033A86" w:rsidRPr="00962A00">
        <w:rPr>
          <w:rFonts w:ascii="Times New Roman" w:hAnsi="Times New Roman"/>
          <w:color w:val="000000"/>
          <w:sz w:val="26"/>
          <w:szCs w:val="26"/>
          <w:lang w:val="pt-BR" w:eastAsia="en-GB"/>
        </w:rPr>
        <w:t>qui định hiện hành tương ứng với ngạch Giáo viên mầm non : Có bằng tốt nghiệp từ trung cấp sư phạm trở lên; trình độ ngoại ngữ và tin học phải đạt tiêu chuẩn chức danh nghề nghiệp dự tuyển quy định tại Thông tư liên tịch số 20/2015/TTLT-BGDĐT-BNV;</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962A00">
        <w:rPr>
          <w:sz w:val="26"/>
          <w:szCs w:val="26"/>
          <w:lang w:val="vi-VN"/>
        </w:rPr>
        <w:t>b) Từ đủ 18 tuổi trở lên và trong độ tuổi lao động theo quy định của pháp luật lao động</w:t>
      </w:r>
      <w:r w:rsidRPr="004D4C3B">
        <w:rPr>
          <w:sz w:val="26"/>
          <w:szCs w:val="26"/>
          <w:lang w:val="pt-BR"/>
        </w:rPr>
        <w:t>;</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962A00">
        <w:rPr>
          <w:sz w:val="26"/>
          <w:szCs w:val="26"/>
          <w:lang w:val="vi-VN"/>
        </w:rPr>
        <w:t>c) Có đơn đăng ký dự tuyển;</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962A00">
        <w:rPr>
          <w:sz w:val="26"/>
          <w:szCs w:val="26"/>
          <w:lang w:val="vi-VN"/>
        </w:rPr>
        <w:lastRenderedPageBreak/>
        <w:t>d) Có lý lịch rõ ràng;</w:t>
      </w:r>
    </w:p>
    <w:p w:rsidR="006F2F9A" w:rsidRPr="004D4C3B" w:rsidRDefault="00BA3EA5" w:rsidP="00F01876">
      <w:pPr>
        <w:tabs>
          <w:tab w:val="left" w:pos="851"/>
        </w:tabs>
        <w:spacing w:before="120"/>
        <w:ind w:firstLine="567"/>
        <w:jc w:val="both"/>
        <w:rPr>
          <w:rFonts w:ascii="Times New Roman" w:hAnsi="Times New Roman"/>
          <w:sz w:val="26"/>
          <w:szCs w:val="26"/>
          <w:lang w:val="pt-BR"/>
        </w:rPr>
      </w:pPr>
      <w:r w:rsidRPr="00962A00">
        <w:rPr>
          <w:rFonts w:ascii="Times New Roman" w:hAnsi="Times New Roman"/>
          <w:color w:val="000000"/>
          <w:sz w:val="26"/>
          <w:szCs w:val="26"/>
          <w:lang w:val="pt-BR" w:eastAsia="en-GB"/>
        </w:rPr>
        <w:t>đ)</w:t>
      </w:r>
      <w:r w:rsidR="00821633">
        <w:rPr>
          <w:rFonts w:ascii="Times New Roman" w:hAnsi="Times New Roman"/>
          <w:color w:val="000000"/>
          <w:sz w:val="26"/>
          <w:szCs w:val="26"/>
          <w:lang w:val="pt-BR" w:eastAsia="en-GB"/>
        </w:rPr>
        <w:t> </w:t>
      </w:r>
      <w:r w:rsidR="00033A86" w:rsidRPr="00B1260F">
        <w:rPr>
          <w:rFonts w:ascii="Times New Roman" w:hAnsi="Times New Roman"/>
          <w:sz w:val="26"/>
          <w:szCs w:val="26"/>
          <w:lang w:val="vi-VN"/>
        </w:rPr>
        <w:t xml:space="preserve">Có quốc tịch Việt Nam và có hộ khẩu thường trú tại Thành phố Hồ Chí Minh. </w:t>
      </w:r>
    </w:p>
    <w:p w:rsidR="00033A86" w:rsidRPr="004D4C3B" w:rsidRDefault="006F2F9A" w:rsidP="00F01876">
      <w:pPr>
        <w:tabs>
          <w:tab w:val="left" w:pos="851"/>
        </w:tabs>
        <w:spacing w:before="120"/>
        <w:ind w:firstLine="567"/>
        <w:jc w:val="both"/>
        <w:rPr>
          <w:rFonts w:ascii="Times New Roman" w:hAnsi="Times New Roman"/>
          <w:sz w:val="26"/>
          <w:szCs w:val="26"/>
          <w:lang w:val="pt-BR"/>
        </w:rPr>
      </w:pPr>
      <w:r w:rsidRPr="004D4C3B">
        <w:rPr>
          <w:rFonts w:ascii="Times New Roman" w:hAnsi="Times New Roman"/>
          <w:sz w:val="26"/>
          <w:szCs w:val="26"/>
          <w:lang w:val="pt-BR"/>
        </w:rPr>
        <w:t xml:space="preserve">e) </w:t>
      </w:r>
      <w:r w:rsidR="00033A86" w:rsidRPr="00B1260F">
        <w:rPr>
          <w:rFonts w:ascii="Times New Roman" w:hAnsi="Times New Roman"/>
          <w:sz w:val="26"/>
          <w:szCs w:val="26"/>
          <w:lang w:val="vi-VN"/>
        </w:rPr>
        <w:t>Trường hợp người dự tuyển không có hộ khẩu thường trú tại Thành phố Hồ Chí Minh phải có ít nhất một trong các điều kiện sau đây:</w:t>
      </w:r>
    </w:p>
    <w:p w:rsidR="00033A86" w:rsidRPr="004D4C3B" w:rsidRDefault="00033A86" w:rsidP="00F01876">
      <w:pPr>
        <w:pStyle w:val="NormalWeb"/>
        <w:numPr>
          <w:ilvl w:val="0"/>
          <w:numId w:val="10"/>
        </w:numPr>
        <w:shd w:val="clear" w:color="auto" w:fill="FFFFFF"/>
        <w:tabs>
          <w:tab w:val="left" w:pos="851"/>
        </w:tabs>
        <w:spacing w:before="120" w:beforeAutospacing="0" w:after="0" w:afterAutospacing="0"/>
        <w:ind w:left="0" w:firstLine="567"/>
        <w:jc w:val="both"/>
        <w:rPr>
          <w:sz w:val="26"/>
          <w:szCs w:val="26"/>
          <w:lang w:val="pt-BR"/>
        </w:rPr>
      </w:pPr>
      <w:r w:rsidRPr="00962A00">
        <w:rPr>
          <w:sz w:val="26"/>
          <w:szCs w:val="26"/>
          <w:lang w:val="vi-VN"/>
        </w:rPr>
        <w:t>Có học hàm Giáo sư (có tuổi đời dưới 45 tuổi đối với nữ và 50 đối với nam), Phó Giáo sư (có</w:t>
      </w:r>
      <w:r w:rsidRPr="004D4C3B">
        <w:rPr>
          <w:sz w:val="26"/>
          <w:szCs w:val="26"/>
          <w:lang w:val="pt-BR"/>
        </w:rPr>
        <w:t xml:space="preserve"> tuổi</w:t>
      </w:r>
      <w:r w:rsidRPr="004D4C3B">
        <w:rPr>
          <w:rStyle w:val="apple-converted-space"/>
          <w:sz w:val="26"/>
          <w:szCs w:val="26"/>
          <w:lang w:val="pt-BR"/>
        </w:rPr>
        <w:t> </w:t>
      </w:r>
      <w:r w:rsidRPr="00962A00">
        <w:rPr>
          <w:sz w:val="26"/>
          <w:szCs w:val="26"/>
          <w:lang w:val="vi-VN"/>
        </w:rPr>
        <w:t>đời dưới 40 tuổi);</w:t>
      </w:r>
    </w:p>
    <w:p w:rsidR="00033A86" w:rsidRPr="004D4C3B" w:rsidRDefault="00033A86"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962A00">
        <w:rPr>
          <w:sz w:val="26"/>
          <w:szCs w:val="26"/>
          <w:lang w:val="vi-VN"/>
        </w:rPr>
        <w:t xml:space="preserve">- </w:t>
      </w:r>
      <w:r w:rsidR="00FA6977" w:rsidRPr="004D4C3B">
        <w:rPr>
          <w:sz w:val="26"/>
          <w:szCs w:val="26"/>
          <w:lang w:val="pt-BR"/>
        </w:rPr>
        <w:t xml:space="preserve"> </w:t>
      </w:r>
      <w:r w:rsidRPr="00962A00">
        <w:rPr>
          <w:sz w:val="26"/>
          <w:szCs w:val="26"/>
          <w:lang w:val="vi-VN"/>
        </w:rPr>
        <w:t>Có bằng Tiến sĩ (có tuổi đời dưới 35 tuổi);</w:t>
      </w:r>
    </w:p>
    <w:p w:rsidR="00033A86" w:rsidRPr="004D4C3B" w:rsidRDefault="00033A86"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962A00">
        <w:rPr>
          <w:sz w:val="26"/>
          <w:szCs w:val="26"/>
          <w:lang w:val="vi-VN"/>
        </w:rPr>
        <w:t xml:space="preserve">- </w:t>
      </w:r>
      <w:r w:rsidR="00FA6977" w:rsidRPr="004D4C3B">
        <w:rPr>
          <w:sz w:val="26"/>
          <w:szCs w:val="26"/>
          <w:lang w:val="pt-BR"/>
        </w:rPr>
        <w:t xml:space="preserve"> </w:t>
      </w:r>
      <w:r w:rsidRPr="00962A00">
        <w:rPr>
          <w:sz w:val="26"/>
          <w:szCs w:val="26"/>
          <w:lang w:val="vi-VN"/>
        </w:rPr>
        <w:t>Có bằng Thạc sĩ (có tuổi đời dưới 30 tuổi);</w:t>
      </w:r>
    </w:p>
    <w:p w:rsidR="00033A86" w:rsidRPr="004D4C3B" w:rsidRDefault="00033A86"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962A00">
        <w:rPr>
          <w:sz w:val="26"/>
          <w:szCs w:val="26"/>
          <w:lang w:val="vi-VN"/>
        </w:rPr>
        <w:t xml:space="preserve">- </w:t>
      </w:r>
      <w:r w:rsidR="00FA6977" w:rsidRPr="004D4C3B">
        <w:rPr>
          <w:sz w:val="26"/>
          <w:szCs w:val="26"/>
          <w:lang w:val="pt-BR"/>
        </w:rPr>
        <w:t xml:space="preserve"> </w:t>
      </w:r>
      <w:r w:rsidRPr="00962A00">
        <w:rPr>
          <w:sz w:val="26"/>
          <w:szCs w:val="26"/>
          <w:lang w:val="vi-VN"/>
        </w:rPr>
        <w:t>Tốt nghiệp loại xuất sắc các đại học trong nước hoặc tốt nghiệp loại giỏi các đại học nước ngoài (có tuổi đời dưới 25 tuổi).</w:t>
      </w:r>
    </w:p>
    <w:p w:rsidR="00BA3EA5" w:rsidRPr="004D4C3B" w:rsidRDefault="006F2F9A" w:rsidP="00F01876">
      <w:pPr>
        <w:pStyle w:val="NormalWeb"/>
        <w:shd w:val="clear" w:color="auto" w:fill="FFFFFF"/>
        <w:tabs>
          <w:tab w:val="left" w:pos="851"/>
        </w:tabs>
        <w:spacing w:before="120" w:beforeAutospacing="0" w:after="0" w:afterAutospacing="0"/>
        <w:ind w:firstLine="567"/>
        <w:jc w:val="both"/>
        <w:rPr>
          <w:sz w:val="26"/>
          <w:szCs w:val="26"/>
          <w:lang w:val="pt-BR"/>
        </w:rPr>
      </w:pPr>
      <w:r w:rsidRPr="004D4C3B">
        <w:rPr>
          <w:sz w:val="26"/>
          <w:szCs w:val="26"/>
          <w:lang w:val="pt-BR"/>
        </w:rPr>
        <w:t>f )</w:t>
      </w:r>
      <w:r w:rsidR="00BA3EA5" w:rsidRPr="00962A00">
        <w:rPr>
          <w:sz w:val="26"/>
          <w:szCs w:val="26"/>
          <w:lang w:val="vi-VN"/>
        </w:rPr>
        <w:t xml:space="preserve"> Đủ sức khỏe để thực hiện công việc hoặc nhiệm vụ theo vị trí việc làm đăng ký dự tuyển.</w:t>
      </w:r>
    </w:p>
    <w:p w:rsidR="00BA3EA5" w:rsidRPr="00962A00" w:rsidRDefault="00BA3EA5" w:rsidP="00F01876">
      <w:pPr>
        <w:tabs>
          <w:tab w:val="left" w:pos="851"/>
        </w:tabs>
        <w:spacing w:before="120"/>
        <w:ind w:firstLine="567"/>
        <w:jc w:val="both"/>
        <w:rPr>
          <w:rFonts w:ascii="Times New Roman" w:hAnsi="Times New Roman"/>
          <w:color w:val="000000"/>
          <w:sz w:val="26"/>
          <w:szCs w:val="26"/>
          <w:lang w:val="pt-BR" w:eastAsia="en-GB"/>
        </w:rPr>
      </w:pPr>
      <w:r w:rsidRPr="00962A00">
        <w:rPr>
          <w:rFonts w:ascii="Times New Roman" w:hAnsi="Times New Roman"/>
          <w:color w:val="000000"/>
          <w:sz w:val="26"/>
          <w:szCs w:val="26"/>
          <w:lang w:val="pt-BR" w:eastAsia="en-GB"/>
        </w:rPr>
        <w:t>2.  Đối với xét tuyển đặc cách:</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pt-BR"/>
        </w:rPr>
      </w:pPr>
      <w:r w:rsidRPr="00962A00">
        <w:rPr>
          <w:sz w:val="26"/>
          <w:szCs w:val="26"/>
          <w:lang w:val="vi-VN"/>
        </w:rPr>
        <w:t xml:space="preserve">a) </w:t>
      </w:r>
      <w:r w:rsidRPr="005E01EA">
        <w:rPr>
          <w:color w:val="000000" w:themeColor="text1"/>
          <w:sz w:val="26"/>
          <w:szCs w:val="26"/>
          <w:lang w:val="vi-VN"/>
        </w:rPr>
        <w:t>Người có kinh nghiệm công tác theo quy định tại Điểm a, Khoản 1, Điều 14 Nghị định số</w:t>
      </w:r>
      <w:r w:rsidRPr="004D4C3B">
        <w:rPr>
          <w:color w:val="000000" w:themeColor="text1"/>
          <w:sz w:val="26"/>
          <w:szCs w:val="26"/>
          <w:lang w:val="pt-BR"/>
        </w:rPr>
        <w:t xml:space="preserve"> </w:t>
      </w:r>
      <w:hyperlink r:id="rId6" w:tgtFrame="_blank" w:history="1">
        <w:r w:rsidRPr="00FC7ABD">
          <w:rPr>
            <w:rStyle w:val="Hyperlink"/>
            <w:color w:val="000000" w:themeColor="text1"/>
            <w:sz w:val="26"/>
            <w:szCs w:val="26"/>
            <w:u w:val="none"/>
            <w:lang w:val="vi-VN"/>
          </w:rPr>
          <w:t>29/2012/NĐ-CP</w:t>
        </w:r>
      </w:hyperlink>
      <w:r w:rsidRPr="00FC7ABD">
        <w:rPr>
          <w:rStyle w:val="apple-converted-space"/>
          <w:color w:val="000000" w:themeColor="text1"/>
          <w:sz w:val="26"/>
          <w:szCs w:val="26"/>
          <w:lang w:val="vi-VN"/>
        </w:rPr>
        <w:t> </w:t>
      </w:r>
      <w:r w:rsidRPr="00FC7ABD">
        <w:rPr>
          <w:color w:val="000000" w:themeColor="text1"/>
          <w:sz w:val="26"/>
          <w:szCs w:val="26"/>
          <w:lang w:val="vi-VN"/>
        </w:rPr>
        <w:t>h</w:t>
      </w:r>
      <w:r w:rsidRPr="005E01EA">
        <w:rPr>
          <w:color w:val="000000" w:themeColor="text1"/>
          <w:sz w:val="26"/>
          <w:szCs w:val="26"/>
          <w:lang w:val="vi-VN"/>
        </w:rPr>
        <w:t>iện đang công tác trong ngành hoặc lĩnh vực hoạt động nghề nghiệp cần tuyển; có thời gian liên tục từ đủ 36 tháng trở lên thực hiện công việc hoặc nhiệm vụ có yêu cầu về trình độ, năng lực, kỹ năng chuyên môn, nghiệp vụ phù hợp với vị trí việc làm cần</w:t>
      </w:r>
      <w:r w:rsidRPr="005E01EA">
        <w:rPr>
          <w:rStyle w:val="apple-converted-space"/>
          <w:color w:val="000000" w:themeColor="text1"/>
          <w:sz w:val="26"/>
          <w:szCs w:val="26"/>
          <w:lang w:val="vi-VN"/>
        </w:rPr>
        <w:t> </w:t>
      </w:r>
      <w:r w:rsidRPr="004D4C3B">
        <w:rPr>
          <w:color w:val="000000" w:themeColor="text1"/>
          <w:sz w:val="26"/>
          <w:szCs w:val="26"/>
          <w:lang w:val="pt-BR"/>
        </w:rPr>
        <w:t>tuyển</w:t>
      </w:r>
      <w:r w:rsidRPr="005E01EA">
        <w:rPr>
          <w:rStyle w:val="apple-converted-space"/>
          <w:color w:val="000000" w:themeColor="text1"/>
          <w:sz w:val="26"/>
          <w:szCs w:val="26"/>
          <w:lang w:val="vi-VN"/>
        </w:rPr>
        <w:t> </w:t>
      </w:r>
      <w:r w:rsidRPr="005E01EA">
        <w:rPr>
          <w:color w:val="000000" w:themeColor="text1"/>
          <w:sz w:val="26"/>
          <w:szCs w:val="26"/>
          <w:lang w:val="vi-VN"/>
        </w:rPr>
        <w:t>(không k</w:t>
      </w:r>
      <w:r w:rsidRPr="004D4C3B">
        <w:rPr>
          <w:color w:val="000000" w:themeColor="text1"/>
          <w:sz w:val="26"/>
          <w:szCs w:val="26"/>
          <w:lang w:val="pt-BR"/>
        </w:rPr>
        <w:t>ể</w:t>
      </w:r>
      <w:r w:rsidRPr="004D4C3B">
        <w:rPr>
          <w:rStyle w:val="apple-converted-space"/>
          <w:color w:val="000000" w:themeColor="text1"/>
          <w:sz w:val="26"/>
          <w:szCs w:val="26"/>
          <w:lang w:val="pt-BR"/>
        </w:rPr>
        <w:t> </w:t>
      </w:r>
      <w:r w:rsidRPr="005E01EA">
        <w:rPr>
          <w:color w:val="000000" w:themeColor="text1"/>
          <w:sz w:val="26"/>
          <w:szCs w:val="26"/>
          <w:lang w:val="vi-VN"/>
        </w:rPr>
        <w:t>thời gian tập sự, thử việc); trong thời gian công tác không vi phạm pháp luật đến mức bị xử lý kỷ luật hoặc bị truy cứu trách nhiệm hình sự, được đánh giá là hoàn thành tốt nhiệm vụ được giao; đáp ứng được ngay yêu cầu của vị trí việc làm cần tuyển dụng.</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pt-BR"/>
        </w:rPr>
      </w:pPr>
      <w:r w:rsidRPr="005E01EA">
        <w:rPr>
          <w:color w:val="000000" w:themeColor="text1"/>
          <w:sz w:val="26"/>
          <w:szCs w:val="26"/>
          <w:lang w:val="vi-VN"/>
        </w:rPr>
        <w:t>b) Người tốt nghiệp đại học loại giỏi, tốt nghiệp thạc sĩ, tiến sĩ ở trong nước và ngoài nước theo quy định tại</w:t>
      </w:r>
      <w:r w:rsidRPr="005E01EA">
        <w:rPr>
          <w:rStyle w:val="apple-converted-space"/>
          <w:color w:val="000000" w:themeColor="text1"/>
          <w:sz w:val="26"/>
          <w:szCs w:val="26"/>
          <w:lang w:val="vi-VN"/>
        </w:rPr>
        <w:t> </w:t>
      </w:r>
      <w:r w:rsidRPr="005E01EA">
        <w:rPr>
          <w:color w:val="000000" w:themeColor="text1"/>
          <w:sz w:val="26"/>
          <w:szCs w:val="26"/>
          <w:shd w:val="clear" w:color="auto" w:fill="FFFFFF"/>
          <w:lang w:val="vi-VN"/>
        </w:rPr>
        <w:t>Điểm</w:t>
      </w:r>
      <w:r w:rsidRPr="005E01EA">
        <w:rPr>
          <w:rStyle w:val="apple-converted-space"/>
          <w:color w:val="000000" w:themeColor="text1"/>
          <w:sz w:val="26"/>
          <w:szCs w:val="26"/>
          <w:lang w:val="vi-VN"/>
        </w:rPr>
        <w:t> </w:t>
      </w:r>
      <w:r w:rsidRPr="005E01EA">
        <w:rPr>
          <w:color w:val="000000" w:themeColor="text1"/>
          <w:sz w:val="26"/>
          <w:szCs w:val="26"/>
          <w:lang w:val="vi-VN"/>
        </w:rPr>
        <w:t>b, Khoản 1, Điều 14 Nghị định số</w:t>
      </w:r>
      <w:r w:rsidRPr="005E01EA">
        <w:rPr>
          <w:rStyle w:val="apple-converted-space"/>
          <w:color w:val="000000" w:themeColor="text1"/>
          <w:sz w:val="26"/>
          <w:szCs w:val="26"/>
          <w:lang w:val="vi-VN"/>
        </w:rPr>
        <w:t> </w:t>
      </w:r>
      <w:hyperlink r:id="rId7" w:tgtFrame="_blank" w:history="1">
        <w:r w:rsidRPr="00FC7ABD">
          <w:rPr>
            <w:rStyle w:val="Hyperlink"/>
            <w:color w:val="000000" w:themeColor="text1"/>
            <w:sz w:val="26"/>
            <w:szCs w:val="26"/>
            <w:u w:val="none"/>
            <w:lang w:val="vi-VN"/>
          </w:rPr>
          <w:t>29/2012/NĐ-CP</w:t>
        </w:r>
      </w:hyperlink>
      <w:r w:rsidRPr="005E01EA">
        <w:rPr>
          <w:rStyle w:val="apple-converted-space"/>
          <w:color w:val="000000" w:themeColor="text1"/>
          <w:sz w:val="26"/>
          <w:szCs w:val="26"/>
          <w:lang w:val="vi-VN"/>
        </w:rPr>
        <w:t> </w:t>
      </w:r>
      <w:r w:rsidRPr="005E01EA">
        <w:rPr>
          <w:color w:val="000000" w:themeColor="text1"/>
          <w:sz w:val="26"/>
          <w:szCs w:val="26"/>
          <w:lang w:val="vi-VN"/>
        </w:rPr>
        <w:t>có chuyên ngành đào tạo phù hợp với yêu cầu của vị trí việc làm cần tuyển dụng; trường hợp sau khi tốt nghiệp đã có thời gian công tác thì phải công tác trong ngành hoặc lĩnh vực hoạt động ngh</w:t>
      </w:r>
      <w:r w:rsidRPr="004D4C3B">
        <w:rPr>
          <w:color w:val="000000" w:themeColor="text1"/>
          <w:sz w:val="26"/>
          <w:szCs w:val="26"/>
          <w:lang w:val="pt-BR"/>
        </w:rPr>
        <w:t>ề</w:t>
      </w:r>
      <w:r w:rsidRPr="004D4C3B">
        <w:rPr>
          <w:rStyle w:val="apple-converted-space"/>
          <w:color w:val="000000" w:themeColor="text1"/>
          <w:sz w:val="26"/>
          <w:szCs w:val="26"/>
          <w:lang w:val="pt-BR"/>
        </w:rPr>
        <w:t> </w:t>
      </w:r>
      <w:r w:rsidRPr="005E01EA">
        <w:rPr>
          <w:color w:val="000000" w:themeColor="text1"/>
          <w:sz w:val="26"/>
          <w:szCs w:val="26"/>
          <w:lang w:val="vi-VN"/>
        </w:rPr>
        <w:t>nghiệp</w:t>
      </w:r>
      <w:r w:rsidRPr="005E01EA">
        <w:rPr>
          <w:rStyle w:val="apple-converted-space"/>
          <w:color w:val="000000" w:themeColor="text1"/>
          <w:sz w:val="26"/>
          <w:szCs w:val="26"/>
          <w:lang w:val="vi-VN"/>
        </w:rPr>
        <w:t> </w:t>
      </w:r>
      <w:r w:rsidRPr="004D4C3B">
        <w:rPr>
          <w:color w:val="000000" w:themeColor="text1"/>
          <w:sz w:val="26"/>
          <w:szCs w:val="26"/>
          <w:lang w:val="pt-BR"/>
        </w:rPr>
        <w:t>cần tuyển</w:t>
      </w:r>
      <w:r w:rsidRPr="005E01EA">
        <w:rPr>
          <w:color w:val="000000" w:themeColor="text1"/>
          <w:sz w:val="26"/>
          <w:szCs w:val="26"/>
          <w:lang w:val="vi-VN"/>
        </w:rPr>
        <w:t>, trong thời gian công tác không vi phạm pháp luật đến mức bị xử lý kỷ luật hoặc bị truy cứu trách nhiệm hình sự và được đánh giá là hoàn thành tốt nhiệm vụ được giao trong thời gian này.</w:t>
      </w:r>
    </w:p>
    <w:p w:rsidR="00BA3EA5" w:rsidRPr="004D4C3B" w:rsidRDefault="00BA3EA5" w:rsidP="00F01876">
      <w:pPr>
        <w:pStyle w:val="ListParagraph"/>
        <w:numPr>
          <w:ilvl w:val="0"/>
          <w:numId w:val="7"/>
        </w:numPr>
        <w:tabs>
          <w:tab w:val="left" w:pos="851"/>
        </w:tabs>
        <w:spacing w:before="120"/>
        <w:ind w:left="0" w:firstLine="567"/>
        <w:contextualSpacing w:val="0"/>
        <w:jc w:val="both"/>
        <w:rPr>
          <w:rFonts w:ascii="Times New Roman" w:hAnsi="Times New Roman"/>
          <w:color w:val="000000" w:themeColor="text1"/>
          <w:sz w:val="26"/>
          <w:szCs w:val="26"/>
          <w:lang w:val="pt-BR" w:eastAsia="en-GB"/>
        </w:rPr>
      </w:pPr>
      <w:r w:rsidRPr="005E01EA">
        <w:rPr>
          <w:rFonts w:ascii="Times New Roman" w:hAnsi="Times New Roman"/>
          <w:color w:val="000000" w:themeColor="text1"/>
          <w:sz w:val="26"/>
          <w:szCs w:val="26"/>
          <w:lang w:val="pt-BR" w:eastAsia="en-GB"/>
        </w:rPr>
        <w:t>Những người sau đây không được đăng ký dự tuyển viên chức:</w:t>
      </w:r>
    </w:p>
    <w:p w:rsidR="00BA3EA5" w:rsidRPr="004D4C3B" w:rsidRDefault="00BA3EA5" w:rsidP="00F01876">
      <w:pPr>
        <w:pStyle w:val="ListParagraph"/>
        <w:numPr>
          <w:ilvl w:val="0"/>
          <w:numId w:val="5"/>
        </w:numPr>
        <w:tabs>
          <w:tab w:val="left" w:pos="851"/>
        </w:tabs>
        <w:spacing w:before="120"/>
        <w:ind w:left="0" w:firstLine="567"/>
        <w:contextualSpacing w:val="0"/>
        <w:jc w:val="both"/>
        <w:rPr>
          <w:rFonts w:ascii="Times New Roman" w:hAnsi="Times New Roman"/>
          <w:color w:val="000000" w:themeColor="text1"/>
          <w:sz w:val="26"/>
          <w:szCs w:val="26"/>
          <w:lang w:val="pt-BR" w:eastAsia="en-GB"/>
        </w:rPr>
      </w:pPr>
      <w:r w:rsidRPr="005E01EA">
        <w:rPr>
          <w:rFonts w:ascii="Times New Roman" w:hAnsi="Times New Roman"/>
          <w:color w:val="000000" w:themeColor="text1"/>
          <w:sz w:val="26"/>
          <w:szCs w:val="26"/>
          <w:lang w:val="pt-BR" w:eastAsia="en-GB"/>
        </w:rPr>
        <w:t>Mất năng lực hành vi dân sự hoặc bị hạn chế năng lực hành vi dân sự;</w:t>
      </w:r>
    </w:p>
    <w:p w:rsidR="00BA3EA5" w:rsidRPr="004D4C3B" w:rsidRDefault="00BA3EA5" w:rsidP="00F01876">
      <w:pPr>
        <w:pStyle w:val="NormalWeb"/>
        <w:numPr>
          <w:ilvl w:val="0"/>
          <w:numId w:val="5"/>
        </w:numPr>
        <w:shd w:val="clear" w:color="auto" w:fill="FFFFFF"/>
        <w:tabs>
          <w:tab w:val="left" w:pos="851"/>
        </w:tabs>
        <w:spacing w:before="120" w:beforeAutospacing="0" w:after="0" w:afterAutospacing="0"/>
        <w:ind w:left="0" w:firstLine="567"/>
        <w:jc w:val="both"/>
        <w:rPr>
          <w:color w:val="000000" w:themeColor="text1"/>
          <w:sz w:val="26"/>
          <w:szCs w:val="26"/>
          <w:lang w:val="pt-BR"/>
        </w:rPr>
      </w:pPr>
      <w:r w:rsidRPr="005E01EA">
        <w:rPr>
          <w:color w:val="000000" w:themeColor="text1"/>
          <w:sz w:val="26"/>
          <w:szCs w:val="26"/>
          <w:lang w:val="pt-BR" w:eastAsia="en-GB"/>
        </w:rPr>
        <w:t>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BA3EA5" w:rsidRPr="005E01EA" w:rsidRDefault="00BA3EA5" w:rsidP="00F01876">
      <w:pPr>
        <w:tabs>
          <w:tab w:val="left" w:pos="851"/>
        </w:tabs>
        <w:spacing w:before="120"/>
        <w:ind w:firstLine="567"/>
        <w:jc w:val="both"/>
        <w:rPr>
          <w:rFonts w:ascii="Times New Roman" w:hAnsi="Times New Roman"/>
          <w:color w:val="000000" w:themeColor="text1"/>
          <w:sz w:val="26"/>
          <w:szCs w:val="26"/>
          <w:lang w:val="en-GB" w:eastAsia="en-GB"/>
        </w:rPr>
      </w:pPr>
      <w:r w:rsidRPr="005E01EA">
        <w:rPr>
          <w:rFonts w:ascii="Times New Roman" w:hAnsi="Times New Roman"/>
          <w:b/>
          <w:color w:val="000000" w:themeColor="text1"/>
          <w:sz w:val="26"/>
          <w:szCs w:val="26"/>
          <w:lang w:eastAsia="en-GB"/>
        </w:rPr>
        <w:t>V.</w:t>
      </w:r>
      <w:r w:rsidRPr="005E01EA">
        <w:rPr>
          <w:rFonts w:ascii="Times New Roman" w:hAnsi="Times New Roman"/>
          <w:color w:val="000000" w:themeColor="text1"/>
          <w:sz w:val="26"/>
          <w:szCs w:val="26"/>
          <w:lang w:eastAsia="en-GB"/>
        </w:rPr>
        <w:t xml:space="preserve"> </w:t>
      </w:r>
      <w:r w:rsidRPr="005E01EA">
        <w:rPr>
          <w:rFonts w:ascii="Times New Roman" w:hAnsi="Times New Roman"/>
          <w:b/>
          <w:bCs/>
          <w:color w:val="000000" w:themeColor="text1"/>
          <w:sz w:val="26"/>
          <w:szCs w:val="26"/>
          <w:lang w:val="vi-VN" w:eastAsia="en-GB"/>
        </w:rPr>
        <w:t>Hình</w:t>
      </w:r>
      <w:r w:rsidRPr="005E01EA">
        <w:rPr>
          <w:rFonts w:ascii="Times New Roman" w:hAnsi="Times New Roman"/>
          <w:b/>
          <w:bCs/>
          <w:color w:val="000000" w:themeColor="text1"/>
          <w:sz w:val="26"/>
          <w:szCs w:val="26"/>
          <w:lang w:val="pt-BR" w:eastAsia="en-GB"/>
        </w:rPr>
        <w:t> thức tuyển dụng</w:t>
      </w:r>
    </w:p>
    <w:p w:rsidR="00BA3EA5" w:rsidRPr="005E01EA" w:rsidRDefault="00BA3EA5" w:rsidP="00F01876">
      <w:pPr>
        <w:pStyle w:val="ListParagraph"/>
        <w:numPr>
          <w:ilvl w:val="0"/>
          <w:numId w:val="8"/>
        </w:numPr>
        <w:tabs>
          <w:tab w:val="left" w:pos="851"/>
        </w:tabs>
        <w:spacing w:before="120"/>
        <w:ind w:left="0" w:firstLine="567"/>
        <w:contextualSpacing w:val="0"/>
        <w:jc w:val="both"/>
        <w:rPr>
          <w:rFonts w:ascii="Times New Roman" w:hAnsi="Times New Roman"/>
          <w:color w:val="000000" w:themeColor="text1"/>
          <w:sz w:val="26"/>
          <w:szCs w:val="26"/>
          <w:lang w:val="en-GB" w:eastAsia="en-GB"/>
        </w:rPr>
      </w:pPr>
      <w:r w:rsidRPr="005E01EA">
        <w:rPr>
          <w:rFonts w:ascii="Times New Roman" w:hAnsi="Times New Roman"/>
          <w:color w:val="000000" w:themeColor="text1"/>
          <w:sz w:val="26"/>
          <w:szCs w:val="26"/>
          <w:lang w:val="pt-BR" w:eastAsia="en-GB"/>
        </w:rPr>
        <w:t>Việc tuyển dụng viên chức được thực hiện thông qua hình thức xét tuyển.</w:t>
      </w:r>
    </w:p>
    <w:p w:rsidR="00BA3EA5" w:rsidRPr="005E01EA" w:rsidRDefault="00BA3EA5" w:rsidP="00F01876">
      <w:pPr>
        <w:pStyle w:val="ListParagraph"/>
        <w:numPr>
          <w:ilvl w:val="0"/>
          <w:numId w:val="8"/>
        </w:numPr>
        <w:tabs>
          <w:tab w:val="left" w:pos="851"/>
        </w:tabs>
        <w:spacing w:before="120"/>
        <w:ind w:left="0" w:firstLine="567"/>
        <w:contextualSpacing w:val="0"/>
        <w:jc w:val="both"/>
        <w:rPr>
          <w:rFonts w:ascii="Times New Roman" w:hAnsi="Times New Roman"/>
          <w:color w:val="000000" w:themeColor="text1"/>
          <w:sz w:val="26"/>
          <w:szCs w:val="26"/>
          <w:lang w:val="en-GB" w:eastAsia="en-GB"/>
        </w:rPr>
      </w:pPr>
      <w:r w:rsidRPr="005E01EA">
        <w:rPr>
          <w:rFonts w:ascii="Times New Roman" w:hAnsi="Times New Roman"/>
          <w:color w:val="000000" w:themeColor="text1"/>
          <w:sz w:val="26"/>
          <w:szCs w:val="26"/>
          <w:lang w:val="pt-BR" w:eastAsia="en-GB"/>
        </w:rPr>
        <w:t>Xét tuyển đặc c</w:t>
      </w:r>
      <w:r w:rsidRPr="005E01EA">
        <w:rPr>
          <w:rFonts w:ascii="Times New Roman" w:hAnsi="Times New Roman" w:cs="VNI-Centur"/>
          <w:color w:val="000000" w:themeColor="text1"/>
          <w:sz w:val="26"/>
          <w:szCs w:val="26"/>
          <w:lang w:val="pt-BR" w:eastAsia="en-GB"/>
        </w:rPr>
        <w:t>á</w:t>
      </w:r>
      <w:r w:rsidRPr="005E01EA">
        <w:rPr>
          <w:rFonts w:ascii="Times New Roman" w:hAnsi="Times New Roman"/>
          <w:color w:val="000000" w:themeColor="text1"/>
          <w:sz w:val="26"/>
          <w:szCs w:val="26"/>
          <w:lang w:val="pt-BR" w:eastAsia="en-GB"/>
        </w:rPr>
        <w:t>ch đối với c</w:t>
      </w:r>
      <w:r w:rsidRPr="005E01EA">
        <w:rPr>
          <w:rFonts w:ascii="Times New Roman" w:hAnsi="Times New Roman" w:cs="VNI-Centur"/>
          <w:color w:val="000000" w:themeColor="text1"/>
          <w:sz w:val="26"/>
          <w:szCs w:val="26"/>
          <w:lang w:val="pt-BR" w:eastAsia="en-GB"/>
        </w:rPr>
        <w:t>á</w:t>
      </w:r>
      <w:r w:rsidRPr="005E01EA">
        <w:rPr>
          <w:rFonts w:ascii="Times New Roman" w:hAnsi="Times New Roman"/>
          <w:color w:val="000000" w:themeColor="text1"/>
          <w:sz w:val="26"/>
          <w:szCs w:val="26"/>
          <w:lang w:val="pt-BR" w:eastAsia="en-GB"/>
        </w:rPr>
        <w:t>c trường hợp được quy định tại Khoản 1, Điều 7 Th</w:t>
      </w:r>
      <w:r w:rsidRPr="005E01EA">
        <w:rPr>
          <w:rFonts w:ascii="Times New Roman" w:hAnsi="Times New Roman" w:cs="VNI-Centur"/>
          <w:color w:val="000000" w:themeColor="text1"/>
          <w:sz w:val="26"/>
          <w:szCs w:val="26"/>
          <w:lang w:val="pt-BR" w:eastAsia="en-GB"/>
        </w:rPr>
        <w:t>ô</w:t>
      </w:r>
      <w:r w:rsidRPr="005E01EA">
        <w:rPr>
          <w:rFonts w:ascii="Times New Roman" w:hAnsi="Times New Roman"/>
          <w:color w:val="000000" w:themeColor="text1"/>
          <w:sz w:val="26"/>
          <w:szCs w:val="26"/>
          <w:lang w:val="pt-BR" w:eastAsia="en-GB"/>
        </w:rPr>
        <w:t>ng tư số 15/2012/TT-BNV ng</w:t>
      </w:r>
      <w:r w:rsidRPr="005E01EA">
        <w:rPr>
          <w:rFonts w:ascii="Times New Roman" w:hAnsi="Times New Roman" w:cs="VNI-Centur"/>
          <w:color w:val="000000" w:themeColor="text1"/>
          <w:sz w:val="26"/>
          <w:szCs w:val="26"/>
          <w:lang w:val="pt-BR" w:eastAsia="en-GB"/>
        </w:rPr>
        <w:t>à</w:t>
      </w:r>
      <w:r w:rsidRPr="005E01EA">
        <w:rPr>
          <w:rFonts w:ascii="Times New Roman" w:hAnsi="Times New Roman"/>
          <w:color w:val="000000" w:themeColor="text1"/>
          <w:sz w:val="26"/>
          <w:szCs w:val="26"/>
          <w:lang w:val="pt-BR" w:eastAsia="en-GB"/>
        </w:rPr>
        <w:t>y 25 th</w:t>
      </w:r>
      <w:r w:rsidRPr="005E01EA">
        <w:rPr>
          <w:rFonts w:ascii="Times New Roman" w:hAnsi="Times New Roman" w:cs="VNI-Centur"/>
          <w:color w:val="000000" w:themeColor="text1"/>
          <w:sz w:val="26"/>
          <w:szCs w:val="26"/>
          <w:lang w:val="pt-BR" w:eastAsia="en-GB"/>
        </w:rPr>
        <w:t>á</w:t>
      </w:r>
      <w:r w:rsidRPr="005E01EA">
        <w:rPr>
          <w:rFonts w:ascii="Times New Roman" w:hAnsi="Times New Roman"/>
          <w:color w:val="000000" w:themeColor="text1"/>
          <w:sz w:val="26"/>
          <w:szCs w:val="26"/>
          <w:lang w:val="pt-BR" w:eastAsia="en-GB"/>
        </w:rPr>
        <w:t>ng 12 năm 2012 của Bộ Nội vụ hướng dẫn về tuyển dụng, k</w:t>
      </w:r>
      <w:r w:rsidRPr="005E01EA">
        <w:rPr>
          <w:rFonts w:ascii="Times New Roman" w:hAnsi="Times New Roman" w:cs="VNI-Centur"/>
          <w:color w:val="000000" w:themeColor="text1"/>
          <w:sz w:val="26"/>
          <w:szCs w:val="26"/>
          <w:lang w:val="pt-BR" w:eastAsia="en-GB"/>
        </w:rPr>
        <w:t>ý</w:t>
      </w:r>
      <w:r w:rsidRPr="005E01EA">
        <w:rPr>
          <w:rFonts w:ascii="Times New Roman" w:hAnsi="Times New Roman"/>
          <w:color w:val="000000" w:themeColor="text1"/>
          <w:sz w:val="26"/>
          <w:szCs w:val="26"/>
          <w:lang w:val="pt-BR" w:eastAsia="en-GB"/>
        </w:rPr>
        <w:t xml:space="preserve"> kết hợp đồng l</w:t>
      </w:r>
      <w:r w:rsidRPr="005E01EA">
        <w:rPr>
          <w:rFonts w:ascii="Times New Roman" w:hAnsi="Times New Roman" w:cs="VNI-Centur"/>
          <w:color w:val="000000" w:themeColor="text1"/>
          <w:sz w:val="26"/>
          <w:szCs w:val="26"/>
          <w:lang w:val="pt-BR" w:eastAsia="en-GB"/>
        </w:rPr>
        <w:t>à</w:t>
      </w:r>
      <w:r w:rsidRPr="005E01EA">
        <w:rPr>
          <w:rFonts w:ascii="Times New Roman" w:hAnsi="Times New Roman"/>
          <w:color w:val="000000" w:themeColor="text1"/>
          <w:sz w:val="26"/>
          <w:szCs w:val="26"/>
          <w:lang w:val="pt-BR" w:eastAsia="en-GB"/>
        </w:rPr>
        <w:t>m việc v</w:t>
      </w:r>
      <w:r w:rsidRPr="005E01EA">
        <w:rPr>
          <w:rFonts w:ascii="Times New Roman" w:hAnsi="Times New Roman" w:cs="VNI-Centur"/>
          <w:color w:val="000000" w:themeColor="text1"/>
          <w:sz w:val="26"/>
          <w:szCs w:val="26"/>
          <w:lang w:val="pt-BR" w:eastAsia="en-GB"/>
        </w:rPr>
        <w:t>à</w:t>
      </w:r>
      <w:r w:rsidRPr="005E01EA">
        <w:rPr>
          <w:rFonts w:ascii="Times New Roman" w:hAnsi="Times New Roman"/>
          <w:color w:val="000000" w:themeColor="text1"/>
          <w:sz w:val="26"/>
          <w:szCs w:val="26"/>
          <w:lang w:val="pt-BR" w:eastAsia="en-GB"/>
        </w:rPr>
        <w:t xml:space="preserve"> đền b</w:t>
      </w:r>
      <w:r w:rsidRPr="005E01EA">
        <w:rPr>
          <w:rFonts w:ascii="Times New Roman" w:hAnsi="Times New Roman" w:cs="VNI-Centur"/>
          <w:color w:val="000000" w:themeColor="text1"/>
          <w:sz w:val="26"/>
          <w:szCs w:val="26"/>
          <w:lang w:val="pt-BR" w:eastAsia="en-GB"/>
        </w:rPr>
        <w:t>ù</w:t>
      </w:r>
      <w:r w:rsidRPr="005E01EA">
        <w:rPr>
          <w:rFonts w:ascii="Times New Roman" w:hAnsi="Times New Roman"/>
          <w:color w:val="000000" w:themeColor="text1"/>
          <w:sz w:val="26"/>
          <w:szCs w:val="26"/>
          <w:lang w:val="pt-BR" w:eastAsia="en-GB"/>
        </w:rPr>
        <w:t xml:space="preserve"> chi phí đào tạo, bồi dưỡng đối với viên chức.</w:t>
      </w:r>
    </w:p>
    <w:p w:rsidR="00BA3EA5" w:rsidRPr="005E01EA" w:rsidRDefault="00BA3EA5" w:rsidP="00F01876">
      <w:pPr>
        <w:tabs>
          <w:tab w:val="left" w:pos="851"/>
        </w:tabs>
        <w:spacing w:before="120"/>
        <w:ind w:firstLine="567"/>
        <w:jc w:val="both"/>
        <w:rPr>
          <w:rFonts w:ascii="Times New Roman" w:hAnsi="Times New Roman"/>
          <w:color w:val="000000" w:themeColor="text1"/>
          <w:sz w:val="26"/>
          <w:szCs w:val="26"/>
          <w:lang w:eastAsia="en-GB"/>
        </w:rPr>
      </w:pPr>
      <w:r w:rsidRPr="005E01EA">
        <w:rPr>
          <w:rFonts w:ascii="Times New Roman" w:hAnsi="Times New Roman"/>
          <w:b/>
          <w:bCs/>
          <w:color w:val="000000" w:themeColor="text1"/>
          <w:sz w:val="26"/>
          <w:szCs w:val="26"/>
          <w:lang w:eastAsia="en-GB"/>
        </w:rPr>
        <w:t>VI.</w:t>
      </w:r>
      <w:r w:rsidRPr="005E01EA">
        <w:rPr>
          <w:rFonts w:ascii="Times New Roman" w:hAnsi="Times New Roman"/>
          <w:color w:val="000000" w:themeColor="text1"/>
          <w:sz w:val="26"/>
          <w:szCs w:val="26"/>
          <w:lang w:eastAsia="en-GB"/>
        </w:rPr>
        <w:t>  </w:t>
      </w:r>
      <w:r w:rsidRPr="005E01EA">
        <w:rPr>
          <w:rFonts w:ascii="Times New Roman" w:hAnsi="Times New Roman"/>
          <w:b/>
          <w:bCs/>
          <w:color w:val="000000" w:themeColor="text1"/>
          <w:sz w:val="26"/>
          <w:szCs w:val="26"/>
          <w:lang w:eastAsia="en-GB"/>
        </w:rPr>
        <w:t>Hồ sơ dự xét tuyển</w:t>
      </w:r>
    </w:p>
    <w:p w:rsidR="00BA3EA5" w:rsidRPr="005E01EA" w:rsidRDefault="00BA3EA5" w:rsidP="00F01876">
      <w:pPr>
        <w:tabs>
          <w:tab w:val="left" w:pos="851"/>
        </w:tabs>
        <w:spacing w:before="120"/>
        <w:ind w:firstLine="567"/>
        <w:jc w:val="both"/>
        <w:rPr>
          <w:rFonts w:ascii="Times New Roman" w:hAnsi="Times New Roman"/>
          <w:color w:val="000000" w:themeColor="text1"/>
          <w:sz w:val="26"/>
          <w:szCs w:val="26"/>
          <w:lang w:eastAsia="en-GB"/>
        </w:rPr>
      </w:pPr>
      <w:r w:rsidRPr="005E01EA">
        <w:rPr>
          <w:rFonts w:ascii="Times New Roman" w:hAnsi="Times New Roman"/>
          <w:color w:val="000000" w:themeColor="text1"/>
          <w:sz w:val="26"/>
          <w:szCs w:val="26"/>
          <w:lang w:eastAsia="en-GB"/>
        </w:rPr>
        <w:lastRenderedPageBreak/>
        <w:t xml:space="preserve">1. Ứng viên nộp đủ 02 bộ hồ sơ tại </w:t>
      </w:r>
      <w:r w:rsidR="00834E66" w:rsidRPr="005E01EA">
        <w:rPr>
          <w:rFonts w:ascii="Times New Roman" w:hAnsi="Times New Roman"/>
          <w:color w:val="000000" w:themeColor="text1"/>
          <w:sz w:val="26"/>
          <w:szCs w:val="26"/>
          <w:lang w:eastAsia="en-GB"/>
        </w:rPr>
        <w:t>trường Mầm non Phường 5 Quận 10</w:t>
      </w:r>
      <w:r w:rsidRPr="005E01EA">
        <w:rPr>
          <w:rFonts w:ascii="Times New Roman" w:hAnsi="Times New Roman"/>
          <w:color w:val="000000" w:themeColor="text1"/>
          <w:sz w:val="26"/>
          <w:szCs w:val="26"/>
          <w:lang w:eastAsia="en-GB"/>
        </w:rPr>
        <w:t>, tất cả các loại hồ sơ sao y được cơ quan có thẩm quyền chứng thực trên khổ giấy loại A4 để tránh thất lạc và sắp xếp theo thứ tự quy định. Hồ sơ của người dự tuyển gồm có:</w:t>
      </w:r>
    </w:p>
    <w:p w:rsidR="00BA3EA5" w:rsidRPr="005E01EA"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rPr>
      </w:pPr>
      <w:r w:rsidRPr="005E01EA">
        <w:rPr>
          <w:color w:val="000000" w:themeColor="text1"/>
          <w:sz w:val="26"/>
          <w:szCs w:val="26"/>
          <w:lang w:val="vi-VN"/>
        </w:rPr>
        <w:t>a) Đơn đăng ký dự tuyển theo M</w:t>
      </w:r>
      <w:r w:rsidRPr="005E01EA">
        <w:rPr>
          <w:color w:val="000000" w:themeColor="text1"/>
          <w:sz w:val="26"/>
          <w:szCs w:val="26"/>
        </w:rPr>
        <w:t>ẫ</w:t>
      </w:r>
      <w:r w:rsidRPr="005E01EA">
        <w:rPr>
          <w:color w:val="000000" w:themeColor="text1"/>
          <w:sz w:val="26"/>
          <w:szCs w:val="26"/>
          <w:lang w:val="vi-VN"/>
        </w:rPr>
        <w:t>u số 1 ban hành kèm theo Thông tư số 15/2012/TT-BNV;</w:t>
      </w:r>
    </w:p>
    <w:p w:rsidR="00BA3EA5" w:rsidRPr="005E01EA"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rPr>
      </w:pPr>
      <w:r w:rsidRPr="005E01EA">
        <w:rPr>
          <w:color w:val="000000" w:themeColor="text1"/>
          <w:sz w:val="26"/>
          <w:szCs w:val="26"/>
          <w:lang w:val="vi-VN"/>
        </w:rPr>
        <w:t xml:space="preserve">b) Bản sơ yếu lý lịch tự thuật </w:t>
      </w:r>
      <w:r w:rsidRPr="005E01EA">
        <w:rPr>
          <w:color w:val="000000" w:themeColor="text1"/>
          <w:sz w:val="26"/>
          <w:szCs w:val="26"/>
        </w:rPr>
        <w:t xml:space="preserve">(theo mẫu) </w:t>
      </w:r>
      <w:r w:rsidRPr="005E01EA">
        <w:rPr>
          <w:color w:val="000000" w:themeColor="text1"/>
          <w:sz w:val="26"/>
          <w:szCs w:val="26"/>
          <w:lang w:val="vi-VN"/>
        </w:rPr>
        <w:t>có xác nhận của</w:t>
      </w:r>
      <w:r w:rsidRPr="005E01EA">
        <w:rPr>
          <w:rStyle w:val="apple-converted-space"/>
          <w:color w:val="000000" w:themeColor="text1"/>
          <w:sz w:val="26"/>
          <w:szCs w:val="26"/>
          <w:lang w:val="vi-VN"/>
        </w:rPr>
        <w:t> </w:t>
      </w:r>
      <w:r w:rsidRPr="005E01EA">
        <w:rPr>
          <w:color w:val="000000" w:themeColor="text1"/>
          <w:sz w:val="26"/>
          <w:szCs w:val="26"/>
          <w:shd w:val="clear" w:color="auto" w:fill="FFFFFF"/>
          <w:lang w:val="vi-VN"/>
        </w:rPr>
        <w:t>Ủy ban</w:t>
      </w:r>
      <w:r w:rsidRPr="005E01EA">
        <w:rPr>
          <w:rStyle w:val="apple-converted-space"/>
          <w:color w:val="000000" w:themeColor="text1"/>
          <w:sz w:val="26"/>
          <w:szCs w:val="26"/>
          <w:lang w:val="vi-VN"/>
        </w:rPr>
        <w:t> </w:t>
      </w:r>
      <w:r w:rsidRPr="005E01EA">
        <w:rPr>
          <w:color w:val="000000" w:themeColor="text1"/>
          <w:sz w:val="26"/>
          <w:szCs w:val="26"/>
          <w:lang w:val="vi-VN"/>
        </w:rPr>
        <w:t>nhân dân phường</w:t>
      </w:r>
      <w:r w:rsidRPr="005E01EA">
        <w:rPr>
          <w:color w:val="000000" w:themeColor="text1"/>
          <w:sz w:val="26"/>
          <w:szCs w:val="26"/>
        </w:rPr>
        <w:t xml:space="preserve"> </w:t>
      </w:r>
      <w:r w:rsidRPr="005E01EA">
        <w:rPr>
          <w:color w:val="000000" w:themeColor="text1"/>
          <w:sz w:val="26"/>
          <w:szCs w:val="26"/>
          <w:lang w:val="vi-VN"/>
        </w:rPr>
        <w:t>nơi đăng ký hộ khẩu thường trú trong thời hạn 06 tháng, tính đến ngày nộp hồ sơ dự tuyển;</w:t>
      </w:r>
    </w:p>
    <w:p w:rsidR="00BA3EA5" w:rsidRPr="005E01EA"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en-GB"/>
        </w:rPr>
      </w:pPr>
      <w:r w:rsidRPr="005E01EA">
        <w:rPr>
          <w:color w:val="000000" w:themeColor="text1"/>
          <w:sz w:val="26"/>
          <w:szCs w:val="26"/>
          <w:lang w:val="vi-VN"/>
        </w:rPr>
        <w:t>c) Bản sao chứng minh nhân dân và bản sao</w:t>
      </w:r>
      <w:r w:rsidRPr="005E01EA">
        <w:rPr>
          <w:rStyle w:val="apple-converted-space"/>
          <w:color w:val="000000" w:themeColor="text1"/>
          <w:sz w:val="26"/>
          <w:szCs w:val="26"/>
          <w:lang w:val="vi-VN"/>
        </w:rPr>
        <w:t> </w:t>
      </w:r>
      <w:r w:rsidRPr="005E01EA">
        <w:rPr>
          <w:color w:val="000000" w:themeColor="text1"/>
          <w:sz w:val="26"/>
          <w:szCs w:val="26"/>
          <w:shd w:val="clear" w:color="auto" w:fill="FFFFFF"/>
          <w:lang w:val="vi-VN"/>
        </w:rPr>
        <w:t>s</w:t>
      </w:r>
      <w:r w:rsidRPr="005E01EA">
        <w:rPr>
          <w:color w:val="000000" w:themeColor="text1"/>
          <w:sz w:val="26"/>
          <w:szCs w:val="26"/>
        </w:rPr>
        <w:t>ổ</w:t>
      </w:r>
      <w:r w:rsidRPr="005E01EA">
        <w:rPr>
          <w:rStyle w:val="apple-converted-space"/>
          <w:color w:val="000000" w:themeColor="text1"/>
          <w:sz w:val="26"/>
          <w:szCs w:val="26"/>
        </w:rPr>
        <w:t> </w:t>
      </w:r>
      <w:r w:rsidRPr="005E01EA">
        <w:rPr>
          <w:color w:val="000000" w:themeColor="text1"/>
          <w:sz w:val="26"/>
          <w:szCs w:val="26"/>
          <w:lang w:val="vi-VN"/>
        </w:rPr>
        <w:t>hộ khẩu thường trú</w:t>
      </w:r>
      <w:r w:rsidRPr="005E01EA">
        <w:rPr>
          <w:color w:val="000000" w:themeColor="text1"/>
          <w:sz w:val="26"/>
          <w:szCs w:val="26"/>
          <w:lang w:val="en-GB"/>
        </w:rPr>
        <w:t xml:space="preserve"> do cơ quan có thẩm quyền chứng thực;</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pt-BR"/>
        </w:rPr>
      </w:pPr>
      <w:r w:rsidRPr="005E01EA">
        <w:rPr>
          <w:color w:val="000000" w:themeColor="text1"/>
          <w:sz w:val="26"/>
          <w:szCs w:val="26"/>
          <w:lang w:val="vi-VN"/>
        </w:rPr>
        <w:t xml:space="preserve">d) </w:t>
      </w:r>
      <w:r w:rsidRPr="005E01EA">
        <w:rPr>
          <w:color w:val="000000" w:themeColor="text1"/>
          <w:sz w:val="26"/>
          <w:szCs w:val="26"/>
          <w:lang w:val="pt-BR" w:eastAsia="en-GB"/>
        </w:rPr>
        <w:t>Bản sao các văn bằng, chứng chỉ Tin học, chứng chỉ tiếng Anh và kết quả học tập theo yêu cầu của vị trí dự tuyển, được cơ quan có thẩm quyền chứng thực. Trường hợp có văn bằng do cơ sở đào tạo nước ngoài cấp phải được công chứng dịch thuật sang tiếng Việt và đã được Cục Khảo thí và Kiểm định chất lượng Giáo dục của Bộ Giáo dục và Đào tạo công nhận tính pháp lý của văn bằng;</w:t>
      </w:r>
      <w:r w:rsidRPr="005E01EA">
        <w:rPr>
          <w:color w:val="000000" w:themeColor="text1"/>
          <w:sz w:val="26"/>
          <w:szCs w:val="26"/>
          <w:lang w:val="vi-VN"/>
        </w:rPr>
        <w:t xml:space="preserve"> </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pt-BR"/>
        </w:rPr>
      </w:pPr>
      <w:r w:rsidRPr="005E01EA">
        <w:rPr>
          <w:color w:val="000000" w:themeColor="text1"/>
          <w:sz w:val="26"/>
          <w:szCs w:val="26"/>
          <w:lang w:val="vi-VN"/>
        </w:rPr>
        <w:t>đ) Giấy chứng nhận sức khỏe có kết luận đủ sức khỏe do cơ quan y tế có thẩm quyền cấp theo quy định tại Thông tư số</w:t>
      </w:r>
      <w:r w:rsidRPr="005E01EA">
        <w:rPr>
          <w:rStyle w:val="apple-converted-space"/>
          <w:color w:val="000000" w:themeColor="text1"/>
          <w:sz w:val="26"/>
          <w:szCs w:val="26"/>
          <w:lang w:val="vi-VN"/>
        </w:rPr>
        <w:t> </w:t>
      </w:r>
      <w:hyperlink r:id="rId8" w:tgtFrame="_blank" w:history="1">
        <w:r w:rsidRPr="00FC7ABD">
          <w:rPr>
            <w:rStyle w:val="Hyperlink"/>
            <w:color w:val="000000" w:themeColor="text1"/>
            <w:sz w:val="26"/>
            <w:szCs w:val="26"/>
            <w:u w:val="none"/>
            <w:lang w:val="vi-VN"/>
          </w:rPr>
          <w:t>14/2013/TT-BYT</w:t>
        </w:r>
      </w:hyperlink>
      <w:r w:rsidRPr="005E01EA">
        <w:rPr>
          <w:rStyle w:val="apple-converted-space"/>
          <w:color w:val="000000" w:themeColor="text1"/>
          <w:sz w:val="26"/>
          <w:szCs w:val="26"/>
          <w:lang w:val="vi-VN"/>
        </w:rPr>
        <w:t> </w:t>
      </w:r>
      <w:r w:rsidRPr="005E01EA">
        <w:rPr>
          <w:color w:val="000000" w:themeColor="text1"/>
          <w:sz w:val="26"/>
          <w:szCs w:val="26"/>
          <w:lang w:val="vi-VN"/>
        </w:rPr>
        <w:t>ngày 06 tháng 5 năm 2013 của Bộ Y tế hướng dẫn khám sức khỏe.</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pt-BR"/>
        </w:rPr>
      </w:pPr>
      <w:r w:rsidRPr="005E01EA">
        <w:rPr>
          <w:color w:val="000000" w:themeColor="text1"/>
          <w:sz w:val="26"/>
          <w:szCs w:val="26"/>
          <w:lang w:val="vi-VN"/>
        </w:rPr>
        <w:t>e) Giấy chứng nhận thuộc đối tượng ưu tiên</w:t>
      </w:r>
      <w:r w:rsidRPr="005E01EA">
        <w:rPr>
          <w:rStyle w:val="apple-converted-space"/>
          <w:color w:val="000000" w:themeColor="text1"/>
          <w:sz w:val="26"/>
          <w:szCs w:val="26"/>
          <w:lang w:val="vi-VN"/>
        </w:rPr>
        <w:t> </w:t>
      </w:r>
      <w:r w:rsidRPr="005E01EA">
        <w:rPr>
          <w:color w:val="000000" w:themeColor="text1"/>
          <w:sz w:val="26"/>
          <w:szCs w:val="26"/>
          <w:shd w:val="clear" w:color="auto" w:fill="FFFFFF"/>
          <w:lang w:val="vi-VN"/>
        </w:rPr>
        <w:t>trong</w:t>
      </w:r>
      <w:r w:rsidRPr="005E01EA">
        <w:rPr>
          <w:rStyle w:val="apple-converted-space"/>
          <w:color w:val="000000" w:themeColor="text1"/>
          <w:sz w:val="26"/>
          <w:szCs w:val="26"/>
          <w:lang w:val="vi-VN"/>
        </w:rPr>
        <w:t> </w:t>
      </w:r>
      <w:r w:rsidRPr="005E01EA">
        <w:rPr>
          <w:color w:val="000000" w:themeColor="text1"/>
          <w:sz w:val="26"/>
          <w:szCs w:val="26"/>
          <w:lang w:val="vi-VN"/>
        </w:rPr>
        <w:t>tuyển dụng viên chức (nếu có), được cơ quan có thẩm quyền chứng thực.</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vi-VN"/>
        </w:rPr>
      </w:pPr>
      <w:r w:rsidRPr="005E01EA">
        <w:rPr>
          <w:bCs/>
          <w:color w:val="000000" w:themeColor="text1"/>
          <w:sz w:val="26"/>
          <w:szCs w:val="26"/>
          <w:lang w:val="vi-VN"/>
        </w:rPr>
        <w:t>2.</w:t>
      </w:r>
      <w:r w:rsidRPr="005E01EA">
        <w:rPr>
          <w:rStyle w:val="apple-converted-space"/>
          <w:color w:val="000000" w:themeColor="text1"/>
          <w:sz w:val="26"/>
          <w:szCs w:val="26"/>
          <w:lang w:val="vi-VN"/>
        </w:rPr>
        <w:t> </w:t>
      </w:r>
      <w:r w:rsidRPr="005E01EA">
        <w:rPr>
          <w:color w:val="000000" w:themeColor="text1"/>
          <w:sz w:val="26"/>
          <w:szCs w:val="26"/>
          <w:lang w:val="vi-VN"/>
        </w:rPr>
        <w:t>Người đăng ký dự tuyển phải chịu hoàn toàn trách nhiệm trước pháp luật về tính hợp pháp của những giấy tờ trong hồ sơ dự tuyển. Các trường hợp khai man, giả mạo hồ sơ sẽ bị hủy kết quả tuyển dụng và xử lý theo quy định của pháp luật. Thí sinh không được bổ sung các giấy tờ xác nhận chế độ ưu tiên sau khi đã công bố kết quả tuyển dụng.</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pt-BR"/>
        </w:rPr>
      </w:pPr>
      <w:r w:rsidRPr="005E01EA">
        <w:rPr>
          <w:bCs/>
          <w:color w:val="000000" w:themeColor="text1"/>
          <w:sz w:val="26"/>
          <w:szCs w:val="26"/>
          <w:lang w:val="vi-VN"/>
        </w:rPr>
        <w:t>3.</w:t>
      </w:r>
      <w:r w:rsidRPr="005E01EA">
        <w:rPr>
          <w:rStyle w:val="apple-converted-space"/>
          <w:color w:val="000000" w:themeColor="text1"/>
          <w:sz w:val="26"/>
          <w:szCs w:val="26"/>
          <w:lang w:val="vi-VN"/>
        </w:rPr>
        <w:t> </w:t>
      </w:r>
      <w:r w:rsidRPr="005E01EA">
        <w:rPr>
          <w:color w:val="000000" w:themeColor="text1"/>
          <w:sz w:val="26"/>
          <w:szCs w:val="26"/>
          <w:lang w:val="pt-BR" w:eastAsia="en-GB"/>
        </w:rPr>
        <w:t>Người đăng ký dự tuyển chỉ được đăng ký dự tuyển vào 01 vị trí việc làm, nếu đăng ký dự tuyển từ 02 vị trí việc làm trở lên trong cùng một đợt xét tuyển sẽ bị xóa tên trong danh sách dự tuyển hoặc hủy kết quả xét tuyển. Hồ sơ đăng ký dự tuyển không hoàn trả lại.</w:t>
      </w:r>
    </w:p>
    <w:p w:rsidR="00BA3EA5" w:rsidRPr="004D4C3B" w:rsidRDefault="00BA3EA5" w:rsidP="00F01876">
      <w:pPr>
        <w:pStyle w:val="NormalWeb"/>
        <w:shd w:val="clear" w:color="auto" w:fill="FFFFFF"/>
        <w:tabs>
          <w:tab w:val="left" w:pos="851"/>
        </w:tabs>
        <w:spacing w:before="120" w:beforeAutospacing="0" w:after="0" w:afterAutospacing="0"/>
        <w:ind w:firstLine="567"/>
        <w:jc w:val="both"/>
        <w:rPr>
          <w:color w:val="000000" w:themeColor="text1"/>
          <w:sz w:val="26"/>
          <w:szCs w:val="26"/>
          <w:lang w:val="pt-BR"/>
        </w:rPr>
      </w:pPr>
      <w:r w:rsidRPr="005E01EA">
        <w:rPr>
          <w:bCs/>
          <w:color w:val="000000" w:themeColor="text1"/>
          <w:sz w:val="26"/>
          <w:szCs w:val="26"/>
          <w:lang w:val="vi-VN"/>
        </w:rPr>
        <w:t>4.</w:t>
      </w:r>
      <w:r w:rsidRPr="005E01EA">
        <w:rPr>
          <w:rStyle w:val="apple-converted-space"/>
          <w:color w:val="000000" w:themeColor="text1"/>
          <w:sz w:val="26"/>
          <w:szCs w:val="26"/>
          <w:lang w:val="vi-VN"/>
        </w:rPr>
        <w:t> </w:t>
      </w:r>
      <w:r w:rsidRPr="005E01EA">
        <w:rPr>
          <w:color w:val="000000" w:themeColor="text1"/>
          <w:sz w:val="26"/>
          <w:szCs w:val="26"/>
          <w:lang w:val="vi-VN"/>
        </w:rPr>
        <w:t>Người đứng đầu cơ quan được giao quyền tuyển dụng viên chức tại Điều 4 Quy định này có trách nhiệm tiếp nhận hồ sơ của những người đủ điều kiện, tiêu</w:t>
      </w:r>
      <w:r w:rsidRPr="005E01EA">
        <w:rPr>
          <w:rStyle w:val="apple-converted-space"/>
          <w:color w:val="000000" w:themeColor="text1"/>
          <w:sz w:val="26"/>
          <w:szCs w:val="26"/>
          <w:lang w:val="vi-VN"/>
        </w:rPr>
        <w:t> </w:t>
      </w:r>
      <w:r w:rsidRPr="005E01EA">
        <w:rPr>
          <w:color w:val="000000" w:themeColor="text1"/>
          <w:sz w:val="26"/>
          <w:szCs w:val="26"/>
          <w:shd w:val="clear" w:color="auto" w:fill="FFFFFF"/>
          <w:lang w:val="vi-VN"/>
        </w:rPr>
        <w:t>chuẩn</w:t>
      </w:r>
      <w:r w:rsidRPr="005E01EA">
        <w:rPr>
          <w:rStyle w:val="apple-converted-space"/>
          <w:color w:val="000000" w:themeColor="text1"/>
          <w:sz w:val="26"/>
          <w:szCs w:val="26"/>
          <w:lang w:val="vi-VN"/>
        </w:rPr>
        <w:t> </w:t>
      </w:r>
      <w:r w:rsidRPr="005E01EA">
        <w:rPr>
          <w:color w:val="000000" w:themeColor="text1"/>
          <w:sz w:val="26"/>
          <w:szCs w:val="26"/>
          <w:lang w:val="vi-VN"/>
        </w:rPr>
        <w:t>theo quy định và chịu trách nhiệm về việc từ chối tiếp nhận hồ sơ.</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Đối với ứng viên là viên chức có quá trình công tác đúng với ngạch đăng ký dự tuyển, có tham gia đóng BHXH liên tục trong các đơn vị trường công lập, dân lập, tư thục, yêu cầu bổ sung:</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a)  Bản sao Quyết định nghỉ việc hoặc chấm dứt hợp đồng làm việc; hợp đồng lao động;</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b)  Bản sao sổ Bảo hiểm xã hội, tờ rời in rõ quá trình đóng BHXH có xác nhận của Bảo hiểm xã hội;</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c)  Bản sao quyết định lương hiện hưởng khi nghỉ việc.</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Những đối tượng này, nếu đủ điều kiện thì được xem xét bổ nhiệm chức danh nghề nghiệp (miễn thực hiện chế độ tập sự) theo Thông tư số 15/2012/TT-BNV ngày 25 tháng 12 năm 2012 hướng dẫn về tuyển dụng, ký kết hợp đồng làm việc và đền bù chi phí đào tạo, bồi dưỡng đối với viên chức.</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b/>
          <w:bCs/>
          <w:color w:val="000000" w:themeColor="text1"/>
          <w:sz w:val="26"/>
          <w:szCs w:val="26"/>
          <w:lang w:val="pt-BR" w:eastAsia="en-GB"/>
        </w:rPr>
        <w:lastRenderedPageBreak/>
        <w:t>VII.</w:t>
      </w:r>
      <w:r w:rsidRPr="004D4C3B">
        <w:rPr>
          <w:rFonts w:ascii="Times New Roman" w:hAnsi="Times New Roman"/>
          <w:color w:val="000000" w:themeColor="text1"/>
          <w:sz w:val="26"/>
          <w:szCs w:val="26"/>
          <w:lang w:val="pt-BR" w:eastAsia="en-GB"/>
        </w:rPr>
        <w:t>  </w:t>
      </w:r>
      <w:r w:rsidRPr="004D4C3B">
        <w:rPr>
          <w:rFonts w:ascii="Times New Roman" w:hAnsi="Times New Roman"/>
          <w:b/>
          <w:color w:val="000000" w:themeColor="text1"/>
          <w:sz w:val="26"/>
          <w:szCs w:val="26"/>
          <w:lang w:val="pt-BR" w:eastAsia="en-GB"/>
        </w:rPr>
        <w:t>T</w:t>
      </w:r>
      <w:r w:rsidRPr="004D4C3B">
        <w:rPr>
          <w:rFonts w:ascii="Times New Roman" w:hAnsi="Times New Roman"/>
          <w:b/>
          <w:bCs/>
          <w:color w:val="000000" w:themeColor="text1"/>
          <w:sz w:val="26"/>
          <w:szCs w:val="26"/>
          <w:lang w:val="pt-BR" w:eastAsia="en-GB"/>
        </w:rPr>
        <w:t>hời gian, địa điểm và quy trình tham dự xét tuyển</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Ứng viên phải theo dõi, thực hiện đúng và đầy đủ quy trình đăng ký và tham dự xét tuyển, cụ thể như sau:</w:t>
      </w:r>
    </w:p>
    <w:p w:rsidR="00BA3EA5" w:rsidRPr="004D4C3B" w:rsidRDefault="00EE0E9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1. </w:t>
      </w:r>
      <w:r w:rsidR="00BA3EA5" w:rsidRPr="004D4C3B">
        <w:rPr>
          <w:rFonts w:ascii="Times New Roman" w:hAnsi="Times New Roman"/>
          <w:color w:val="000000" w:themeColor="text1"/>
          <w:sz w:val="26"/>
          <w:szCs w:val="26"/>
          <w:lang w:val="pt-BR" w:eastAsia="en-GB"/>
        </w:rPr>
        <w:t>Ứng viên nộp hồ sơ và nhận </w:t>
      </w:r>
      <w:r w:rsidR="00BA3EA5" w:rsidRPr="004D4C3B">
        <w:rPr>
          <w:rFonts w:ascii="Times New Roman" w:hAnsi="Times New Roman"/>
          <w:b/>
          <w:bCs/>
          <w:color w:val="000000" w:themeColor="text1"/>
          <w:sz w:val="26"/>
          <w:szCs w:val="26"/>
          <w:lang w:val="pt-BR" w:eastAsia="en-GB"/>
        </w:rPr>
        <w:t>Mã số đăng ký</w:t>
      </w:r>
      <w:r w:rsidR="00BA3EA5" w:rsidRPr="004D4C3B">
        <w:rPr>
          <w:rFonts w:ascii="Times New Roman" w:hAnsi="Times New Roman"/>
          <w:color w:val="000000" w:themeColor="text1"/>
          <w:sz w:val="26"/>
          <w:szCs w:val="26"/>
          <w:lang w:val="pt-BR" w:eastAsia="en-GB"/>
        </w:rPr>
        <w:t> dự xét tuyển</w:t>
      </w:r>
      <w:r w:rsidR="00BA3EA5" w:rsidRPr="004D4C3B">
        <w:rPr>
          <w:rFonts w:ascii="Times New Roman" w:hAnsi="Times New Roman"/>
          <w:b/>
          <w:bCs/>
          <w:color w:val="000000" w:themeColor="text1"/>
          <w:sz w:val="26"/>
          <w:szCs w:val="26"/>
          <w:lang w:val="pt-BR" w:eastAsia="en-GB"/>
        </w:rPr>
        <w:t xml:space="preserve"> </w:t>
      </w:r>
      <w:r w:rsidR="00BA3EA5" w:rsidRPr="004D4C3B">
        <w:rPr>
          <w:rFonts w:ascii="Times New Roman" w:hAnsi="Times New Roman"/>
          <w:color w:val="000000" w:themeColor="text1"/>
          <w:sz w:val="26"/>
          <w:szCs w:val="26"/>
          <w:lang w:val="pt-BR" w:eastAsia="en-GB"/>
        </w:rPr>
        <w:t xml:space="preserve">tại </w:t>
      </w:r>
      <w:r w:rsidR="002A6396" w:rsidRPr="004D4C3B">
        <w:rPr>
          <w:rFonts w:ascii="Times New Roman" w:hAnsi="Times New Roman"/>
          <w:color w:val="000000" w:themeColor="text1"/>
          <w:sz w:val="26"/>
          <w:szCs w:val="26"/>
          <w:lang w:val="pt-BR" w:eastAsia="en-GB"/>
        </w:rPr>
        <w:t>trường Mầm non Phường 5</w:t>
      </w:r>
      <w:r w:rsidR="00BA3EA5" w:rsidRPr="004D4C3B">
        <w:rPr>
          <w:rFonts w:ascii="Times New Roman" w:hAnsi="Times New Roman"/>
          <w:color w:val="000000" w:themeColor="text1"/>
          <w:sz w:val="26"/>
          <w:szCs w:val="26"/>
          <w:lang w:val="pt-BR" w:eastAsia="en-GB"/>
        </w:rPr>
        <w:t xml:space="preserve"> ( Số </w:t>
      </w:r>
      <w:r w:rsidR="002A6396" w:rsidRPr="004D4C3B">
        <w:rPr>
          <w:rFonts w:ascii="Times New Roman" w:hAnsi="Times New Roman"/>
          <w:color w:val="000000" w:themeColor="text1"/>
          <w:sz w:val="26"/>
          <w:szCs w:val="26"/>
          <w:lang w:val="pt-BR" w:eastAsia="en-GB"/>
        </w:rPr>
        <w:t>280</w:t>
      </w:r>
      <w:r w:rsidR="00BA3EA5" w:rsidRPr="004D4C3B">
        <w:rPr>
          <w:rFonts w:ascii="Times New Roman" w:hAnsi="Times New Roman"/>
          <w:color w:val="000000" w:themeColor="text1"/>
          <w:sz w:val="26"/>
          <w:szCs w:val="26"/>
          <w:lang w:val="pt-BR" w:eastAsia="en-GB"/>
        </w:rPr>
        <w:t xml:space="preserve"> Đường </w:t>
      </w:r>
      <w:r w:rsidR="002A6396" w:rsidRPr="004D4C3B">
        <w:rPr>
          <w:rFonts w:ascii="Times New Roman" w:hAnsi="Times New Roman"/>
          <w:color w:val="000000" w:themeColor="text1"/>
          <w:sz w:val="26"/>
          <w:szCs w:val="26"/>
          <w:lang w:val="pt-BR" w:eastAsia="en-GB"/>
        </w:rPr>
        <w:t>Nguyễn Chí Thanh</w:t>
      </w:r>
      <w:r w:rsidR="00BA3EA5" w:rsidRPr="004D4C3B">
        <w:rPr>
          <w:rFonts w:ascii="Times New Roman" w:hAnsi="Times New Roman"/>
          <w:color w:val="000000" w:themeColor="text1"/>
          <w:sz w:val="26"/>
          <w:szCs w:val="26"/>
          <w:lang w:val="pt-BR" w:eastAsia="en-GB"/>
        </w:rPr>
        <w:t xml:space="preserve">, phường </w:t>
      </w:r>
      <w:r w:rsidR="002A6396" w:rsidRPr="004D4C3B">
        <w:rPr>
          <w:rFonts w:ascii="Times New Roman" w:hAnsi="Times New Roman"/>
          <w:color w:val="000000" w:themeColor="text1"/>
          <w:sz w:val="26"/>
          <w:szCs w:val="26"/>
          <w:lang w:val="pt-BR" w:eastAsia="en-GB"/>
        </w:rPr>
        <w:t>5</w:t>
      </w:r>
      <w:r w:rsidR="00BA3EA5" w:rsidRPr="004D4C3B">
        <w:rPr>
          <w:rFonts w:ascii="Times New Roman" w:hAnsi="Times New Roman"/>
          <w:color w:val="000000" w:themeColor="text1"/>
          <w:sz w:val="26"/>
          <w:szCs w:val="26"/>
          <w:lang w:val="pt-BR" w:eastAsia="en-GB"/>
        </w:rPr>
        <w:t>, quận 10</w:t>
      </w:r>
      <w:r w:rsidR="002A6396" w:rsidRPr="004D4C3B">
        <w:rPr>
          <w:rFonts w:ascii="Times New Roman" w:hAnsi="Times New Roman"/>
          <w:color w:val="000000" w:themeColor="text1"/>
          <w:sz w:val="26"/>
          <w:szCs w:val="26"/>
          <w:lang w:val="pt-BR" w:eastAsia="en-GB"/>
        </w:rPr>
        <w:t>)</w:t>
      </w:r>
      <w:r w:rsidR="00BA3EA5" w:rsidRPr="004D4C3B">
        <w:rPr>
          <w:rFonts w:ascii="Times New Roman" w:hAnsi="Times New Roman"/>
          <w:color w:val="000000" w:themeColor="text1"/>
          <w:sz w:val="26"/>
          <w:szCs w:val="26"/>
          <w:lang w:val="pt-BR" w:eastAsia="en-GB"/>
        </w:rPr>
        <w:t xml:space="preserve">, liên hệ bộ phận </w:t>
      </w:r>
      <w:r w:rsidR="002A6396" w:rsidRPr="004D4C3B">
        <w:rPr>
          <w:rFonts w:ascii="Times New Roman" w:hAnsi="Times New Roman"/>
          <w:color w:val="000000" w:themeColor="text1"/>
          <w:sz w:val="26"/>
          <w:szCs w:val="26"/>
          <w:lang w:val="pt-BR" w:eastAsia="en-GB"/>
        </w:rPr>
        <w:t>Văn phòng trường</w:t>
      </w:r>
      <w:r w:rsidR="00BA3EA5" w:rsidRPr="004D4C3B">
        <w:rPr>
          <w:rFonts w:ascii="Times New Roman" w:hAnsi="Times New Roman"/>
          <w:color w:val="000000" w:themeColor="text1"/>
          <w:sz w:val="26"/>
          <w:szCs w:val="26"/>
          <w:lang w:val="pt-BR" w:eastAsia="en-GB"/>
        </w:rPr>
        <w:t xml:space="preserve"> trong giờ hành chính bắt đầu từ ngày </w:t>
      </w:r>
      <w:r w:rsidR="002A6396" w:rsidRPr="004D4C3B">
        <w:rPr>
          <w:rFonts w:ascii="Times New Roman" w:hAnsi="Times New Roman"/>
          <w:color w:val="000000" w:themeColor="text1"/>
          <w:sz w:val="26"/>
          <w:szCs w:val="26"/>
          <w:lang w:val="pt-BR" w:eastAsia="en-GB"/>
        </w:rPr>
        <w:t>0</w:t>
      </w:r>
      <w:r w:rsidR="00A7726A" w:rsidRPr="004D4C3B">
        <w:rPr>
          <w:rFonts w:ascii="Times New Roman" w:hAnsi="Times New Roman"/>
          <w:color w:val="000000" w:themeColor="text1"/>
          <w:sz w:val="26"/>
          <w:szCs w:val="26"/>
          <w:lang w:val="pt-BR" w:eastAsia="en-GB"/>
        </w:rPr>
        <w:t>2</w:t>
      </w:r>
      <w:r w:rsidR="00BA3EA5" w:rsidRPr="004D4C3B">
        <w:rPr>
          <w:rFonts w:ascii="Times New Roman" w:hAnsi="Times New Roman"/>
          <w:color w:val="000000" w:themeColor="text1"/>
          <w:sz w:val="26"/>
          <w:szCs w:val="26"/>
          <w:lang w:val="pt-BR" w:eastAsia="en-GB"/>
        </w:rPr>
        <w:t>/</w:t>
      </w:r>
      <w:r w:rsidR="002A6396" w:rsidRPr="004D4C3B">
        <w:rPr>
          <w:rFonts w:ascii="Times New Roman" w:hAnsi="Times New Roman"/>
          <w:color w:val="000000" w:themeColor="text1"/>
          <w:sz w:val="26"/>
          <w:szCs w:val="26"/>
          <w:lang w:val="pt-BR" w:eastAsia="en-GB"/>
        </w:rPr>
        <w:t>07</w:t>
      </w:r>
      <w:r w:rsidR="00BA3EA5" w:rsidRPr="004D4C3B">
        <w:rPr>
          <w:rFonts w:ascii="Times New Roman" w:hAnsi="Times New Roman"/>
          <w:color w:val="000000" w:themeColor="text1"/>
          <w:sz w:val="26"/>
          <w:szCs w:val="26"/>
          <w:lang w:val="pt-BR" w:eastAsia="en-GB"/>
        </w:rPr>
        <w:t>/201</w:t>
      </w:r>
      <w:r w:rsidR="00A7726A" w:rsidRPr="004D4C3B">
        <w:rPr>
          <w:rFonts w:ascii="Times New Roman" w:hAnsi="Times New Roman"/>
          <w:color w:val="000000" w:themeColor="text1"/>
          <w:sz w:val="26"/>
          <w:szCs w:val="26"/>
          <w:lang w:val="pt-BR" w:eastAsia="en-GB"/>
        </w:rPr>
        <w:t>8</w:t>
      </w:r>
      <w:r w:rsidR="00BA3EA5" w:rsidRPr="004D4C3B">
        <w:rPr>
          <w:rFonts w:ascii="Times New Roman" w:hAnsi="Times New Roman"/>
          <w:color w:val="000000" w:themeColor="text1"/>
          <w:sz w:val="26"/>
          <w:szCs w:val="26"/>
          <w:lang w:val="pt-BR" w:eastAsia="en-GB"/>
        </w:rPr>
        <w:t xml:space="preserve"> đến hết ngày </w:t>
      </w:r>
      <w:r w:rsidR="002A6396" w:rsidRPr="004D4C3B">
        <w:rPr>
          <w:rFonts w:ascii="Times New Roman" w:hAnsi="Times New Roman"/>
          <w:color w:val="000000" w:themeColor="text1"/>
          <w:sz w:val="26"/>
          <w:szCs w:val="26"/>
          <w:lang w:val="pt-BR" w:eastAsia="en-GB"/>
        </w:rPr>
        <w:t>1</w:t>
      </w:r>
      <w:r w:rsidR="00BE7DF0">
        <w:rPr>
          <w:rFonts w:ascii="Times New Roman" w:hAnsi="Times New Roman"/>
          <w:color w:val="000000" w:themeColor="text1"/>
          <w:sz w:val="26"/>
          <w:szCs w:val="26"/>
          <w:lang w:val="pt-BR" w:eastAsia="en-GB"/>
        </w:rPr>
        <w:t>1</w:t>
      </w:r>
      <w:r w:rsidR="00BA3EA5" w:rsidRPr="004D4C3B">
        <w:rPr>
          <w:rFonts w:ascii="Times New Roman" w:hAnsi="Times New Roman"/>
          <w:color w:val="000000" w:themeColor="text1"/>
          <w:sz w:val="26"/>
          <w:szCs w:val="26"/>
          <w:lang w:val="pt-BR" w:eastAsia="en-GB"/>
        </w:rPr>
        <w:t>/</w:t>
      </w:r>
      <w:r w:rsidR="00BE7DF0">
        <w:rPr>
          <w:rFonts w:ascii="Times New Roman" w:hAnsi="Times New Roman"/>
          <w:color w:val="000000" w:themeColor="text1"/>
          <w:sz w:val="26"/>
          <w:szCs w:val="26"/>
          <w:lang w:val="pt-BR" w:eastAsia="en-GB"/>
        </w:rPr>
        <w:t>8</w:t>
      </w:r>
      <w:r w:rsidR="00BA3EA5" w:rsidRPr="004D4C3B">
        <w:rPr>
          <w:rFonts w:ascii="Times New Roman" w:hAnsi="Times New Roman"/>
          <w:color w:val="000000" w:themeColor="text1"/>
          <w:sz w:val="26"/>
          <w:szCs w:val="26"/>
          <w:lang w:val="pt-BR" w:eastAsia="en-GB"/>
        </w:rPr>
        <w:t>/201</w:t>
      </w:r>
      <w:r w:rsidR="00A7726A" w:rsidRPr="004D4C3B">
        <w:rPr>
          <w:rFonts w:ascii="Times New Roman" w:hAnsi="Times New Roman"/>
          <w:color w:val="000000" w:themeColor="text1"/>
          <w:sz w:val="26"/>
          <w:szCs w:val="26"/>
          <w:lang w:val="pt-BR" w:eastAsia="en-GB"/>
        </w:rPr>
        <w:t>8</w:t>
      </w:r>
      <w:r w:rsidR="00BA3EA5" w:rsidRPr="004D4C3B">
        <w:rPr>
          <w:rFonts w:ascii="Times New Roman" w:hAnsi="Times New Roman"/>
          <w:color w:val="000000" w:themeColor="text1"/>
          <w:sz w:val="26"/>
          <w:szCs w:val="26"/>
          <w:lang w:val="pt-BR" w:eastAsia="en-GB"/>
        </w:rPr>
        <w:t xml:space="preserve"> </w:t>
      </w:r>
      <w:r w:rsidR="002A6396" w:rsidRPr="004D4C3B">
        <w:rPr>
          <w:rFonts w:ascii="Times New Roman" w:hAnsi="Times New Roman"/>
          <w:color w:val="000000" w:themeColor="text1"/>
          <w:sz w:val="26"/>
          <w:szCs w:val="26"/>
          <w:lang w:val="pt-BR" w:eastAsia="en-GB"/>
        </w:rPr>
        <w:t xml:space="preserve">(điện thoại: 38564384) </w:t>
      </w:r>
      <w:r w:rsidR="00BA3EA5" w:rsidRPr="004D4C3B">
        <w:rPr>
          <w:rFonts w:ascii="Times New Roman" w:hAnsi="Times New Roman"/>
          <w:color w:val="000000" w:themeColor="text1"/>
          <w:sz w:val="26"/>
          <w:szCs w:val="26"/>
          <w:lang w:val="pt-BR" w:eastAsia="en-GB"/>
        </w:rPr>
        <w:t>và khi đến đăng ký, ứng viên nhớ mang theo giấy chứng minh nhân dân của ứng viên và chỉ được đăng ký một lần với số chứng minh nhân dân đó.</w:t>
      </w:r>
    </w:p>
    <w:p w:rsidR="00B81BF2" w:rsidRPr="004D4C3B" w:rsidRDefault="00EE0E95" w:rsidP="00F01876">
      <w:pPr>
        <w:tabs>
          <w:tab w:val="left" w:pos="851"/>
        </w:tabs>
        <w:spacing w:before="120"/>
        <w:ind w:firstLine="567"/>
        <w:jc w:val="both"/>
        <w:rPr>
          <w:rFonts w:ascii="Times New Roman" w:hAnsi="Times New Roman"/>
          <w:color w:val="000000" w:themeColor="text1"/>
          <w:sz w:val="26"/>
          <w:szCs w:val="26"/>
          <w:u w:val="single"/>
          <w:lang w:val="pt-BR" w:eastAsia="en-GB"/>
        </w:rPr>
      </w:pPr>
      <w:r w:rsidRPr="004D4C3B">
        <w:rPr>
          <w:rFonts w:ascii="Times New Roman" w:hAnsi="Times New Roman"/>
          <w:color w:val="000000" w:themeColor="text1"/>
          <w:sz w:val="26"/>
          <w:szCs w:val="26"/>
          <w:lang w:val="pt-BR" w:eastAsia="en-GB"/>
        </w:rPr>
        <w:t>2. </w:t>
      </w:r>
      <w:r w:rsidR="00BA3EA5" w:rsidRPr="004D4C3B">
        <w:rPr>
          <w:rFonts w:ascii="Times New Roman" w:hAnsi="Times New Roman"/>
          <w:color w:val="000000" w:themeColor="text1"/>
          <w:sz w:val="26"/>
          <w:szCs w:val="26"/>
          <w:lang w:val="pt-BR" w:eastAsia="en-GB"/>
        </w:rPr>
        <w:t xml:space="preserve">Ứng viên sử dụng Mã số đăng ký và số chứng minh nhân dân để điền đầy đủ thông tin và hoàn toàn chịu trách nhiệm về những thông tin đăng ký dự xét tuyển đến </w:t>
      </w:r>
      <w:r w:rsidR="00B81BF2" w:rsidRPr="004D4C3B">
        <w:rPr>
          <w:rFonts w:ascii="Times New Roman" w:hAnsi="Times New Roman"/>
          <w:color w:val="000000" w:themeColor="text1"/>
          <w:sz w:val="26"/>
          <w:szCs w:val="26"/>
          <w:lang w:val="pt-BR" w:eastAsia="en-GB"/>
        </w:rPr>
        <w:t>địa chỉ</w:t>
      </w:r>
      <w:r w:rsidR="00BA3EA5" w:rsidRPr="004D4C3B">
        <w:rPr>
          <w:rFonts w:ascii="Times New Roman" w:hAnsi="Times New Roman"/>
          <w:color w:val="000000" w:themeColor="text1"/>
          <w:sz w:val="26"/>
          <w:szCs w:val="26"/>
          <w:lang w:val="pt-BR" w:eastAsia="en-GB"/>
        </w:rPr>
        <w:t xml:space="preserve"> </w:t>
      </w:r>
      <w:r w:rsidR="00B81BF2" w:rsidRPr="004D4C3B">
        <w:rPr>
          <w:rFonts w:ascii="Times New Roman" w:hAnsi="Times New Roman"/>
          <w:color w:val="000000" w:themeColor="text1"/>
          <w:sz w:val="26"/>
          <w:szCs w:val="26"/>
          <w:lang w:val="pt-BR" w:eastAsia="en-GB"/>
        </w:rPr>
        <w:t xml:space="preserve">mail: </w:t>
      </w:r>
      <w:r w:rsidR="00403330" w:rsidRPr="004D4C3B">
        <w:rPr>
          <w:rFonts w:ascii="Times New Roman" w:hAnsi="Times New Roman"/>
          <w:color w:val="000000" w:themeColor="text1"/>
          <w:sz w:val="26"/>
          <w:szCs w:val="26"/>
          <w:lang w:val="pt-BR" w:eastAsia="en-GB"/>
        </w:rPr>
        <w:t>mnphuong5q10.hcm.edu.vn</w:t>
      </w:r>
      <w:r w:rsidR="00B81BF2" w:rsidRPr="004D4C3B">
        <w:rPr>
          <w:rFonts w:ascii="Times New Roman" w:hAnsi="Times New Roman"/>
          <w:color w:val="000000" w:themeColor="text1"/>
          <w:sz w:val="26"/>
          <w:szCs w:val="26"/>
          <w:lang w:val="pt-BR" w:eastAsia="en-GB"/>
        </w:rPr>
        <w:t>.</w:t>
      </w:r>
    </w:p>
    <w:p w:rsidR="00BA3EA5" w:rsidRPr="004D4C3B" w:rsidRDefault="00BA3EA5" w:rsidP="00F01876">
      <w:pPr>
        <w:tabs>
          <w:tab w:val="left" w:pos="851"/>
        </w:tabs>
        <w:spacing w:before="120"/>
        <w:ind w:firstLine="567"/>
        <w:jc w:val="both"/>
        <w:rPr>
          <w:rFonts w:ascii="Times New Roman" w:hAnsi="Times New Roman"/>
          <w:color w:val="000000" w:themeColor="text1"/>
          <w:spacing w:val="-14"/>
          <w:sz w:val="26"/>
          <w:szCs w:val="26"/>
          <w:lang w:val="pt-BR" w:eastAsia="en-GB"/>
        </w:rPr>
      </w:pPr>
      <w:r w:rsidRPr="004D4C3B">
        <w:rPr>
          <w:rFonts w:ascii="Times New Roman" w:hAnsi="Times New Roman"/>
          <w:color w:val="000000" w:themeColor="text1"/>
          <w:sz w:val="26"/>
          <w:szCs w:val="26"/>
          <w:lang w:val="pt-BR" w:eastAsia="en-GB"/>
        </w:rPr>
        <w:t>3</w:t>
      </w:r>
      <w:r w:rsidR="00EE0E95" w:rsidRPr="004D4C3B">
        <w:rPr>
          <w:rFonts w:ascii="Times New Roman" w:hAnsi="Times New Roman"/>
          <w:color w:val="000000" w:themeColor="text1"/>
          <w:sz w:val="26"/>
          <w:szCs w:val="26"/>
          <w:lang w:val="pt-BR" w:eastAsia="en-GB"/>
        </w:rPr>
        <w:t>. </w:t>
      </w:r>
      <w:r w:rsidRPr="004D4C3B">
        <w:rPr>
          <w:rFonts w:ascii="Times New Roman" w:hAnsi="Times New Roman"/>
          <w:color w:val="000000" w:themeColor="text1"/>
          <w:sz w:val="26"/>
          <w:szCs w:val="26"/>
          <w:lang w:val="pt-BR" w:eastAsia="en-GB"/>
        </w:rPr>
        <w:t>Thông báo Danh sách ứng viên đủ điều kiện dự tuyển</w:t>
      </w:r>
      <w:r w:rsidRPr="004D4C3B">
        <w:rPr>
          <w:rFonts w:ascii="Times New Roman" w:hAnsi="Times New Roman"/>
          <w:color w:val="000000" w:themeColor="text1"/>
          <w:spacing w:val="-14"/>
          <w:sz w:val="26"/>
          <w:szCs w:val="26"/>
          <w:lang w:val="pt-BR" w:eastAsia="en-GB"/>
        </w:rPr>
        <w:t xml:space="preserve">: </w:t>
      </w:r>
      <w:r w:rsidR="00C34791" w:rsidRPr="004D4C3B">
        <w:rPr>
          <w:rFonts w:ascii="Times New Roman" w:hAnsi="Times New Roman"/>
          <w:color w:val="000000" w:themeColor="text1"/>
          <w:spacing w:val="-14"/>
          <w:sz w:val="26"/>
          <w:szCs w:val="26"/>
          <w:lang w:val="pt-BR" w:eastAsia="en-GB"/>
        </w:rPr>
        <w:t>dự kiến ngày 1</w:t>
      </w:r>
      <w:r w:rsidR="00A7726A" w:rsidRPr="004D4C3B">
        <w:rPr>
          <w:rFonts w:ascii="Times New Roman" w:hAnsi="Times New Roman"/>
          <w:color w:val="000000" w:themeColor="text1"/>
          <w:spacing w:val="-14"/>
          <w:sz w:val="26"/>
          <w:szCs w:val="26"/>
          <w:lang w:val="pt-BR" w:eastAsia="en-GB"/>
        </w:rPr>
        <w:t>5</w:t>
      </w:r>
      <w:r w:rsidR="00C34791" w:rsidRPr="004D4C3B">
        <w:rPr>
          <w:rFonts w:ascii="Times New Roman" w:hAnsi="Times New Roman"/>
          <w:color w:val="000000" w:themeColor="text1"/>
          <w:spacing w:val="-14"/>
          <w:sz w:val="26"/>
          <w:szCs w:val="26"/>
          <w:lang w:val="pt-BR" w:eastAsia="en-GB"/>
        </w:rPr>
        <w:t>/</w:t>
      </w:r>
      <w:r w:rsidR="00C222E9">
        <w:rPr>
          <w:rFonts w:ascii="Times New Roman" w:hAnsi="Times New Roman"/>
          <w:color w:val="000000" w:themeColor="text1"/>
          <w:spacing w:val="-14"/>
          <w:sz w:val="26"/>
          <w:szCs w:val="26"/>
          <w:lang w:val="pt-BR" w:eastAsia="en-GB"/>
        </w:rPr>
        <w:t>8</w:t>
      </w:r>
      <w:r w:rsidR="00C34791" w:rsidRPr="004D4C3B">
        <w:rPr>
          <w:rFonts w:ascii="Times New Roman" w:hAnsi="Times New Roman"/>
          <w:color w:val="000000" w:themeColor="text1"/>
          <w:spacing w:val="-14"/>
          <w:sz w:val="26"/>
          <w:szCs w:val="26"/>
          <w:lang w:val="pt-BR" w:eastAsia="en-GB"/>
        </w:rPr>
        <w:t>/201</w:t>
      </w:r>
      <w:r w:rsidR="00A7726A" w:rsidRPr="004D4C3B">
        <w:rPr>
          <w:rFonts w:ascii="Times New Roman" w:hAnsi="Times New Roman"/>
          <w:color w:val="000000" w:themeColor="text1"/>
          <w:spacing w:val="-14"/>
          <w:sz w:val="26"/>
          <w:szCs w:val="26"/>
          <w:lang w:val="pt-BR" w:eastAsia="en-GB"/>
        </w:rPr>
        <w:t>8</w:t>
      </w:r>
      <w:r w:rsidR="00C34791" w:rsidRPr="004D4C3B">
        <w:rPr>
          <w:rFonts w:ascii="Times New Roman" w:hAnsi="Times New Roman"/>
          <w:color w:val="000000" w:themeColor="text1"/>
          <w:spacing w:val="-14"/>
          <w:sz w:val="26"/>
          <w:szCs w:val="26"/>
          <w:lang w:val="pt-BR" w:eastAsia="en-GB"/>
        </w:rPr>
        <w:t>;</w:t>
      </w:r>
    </w:p>
    <w:p w:rsidR="00BA3EA5" w:rsidRPr="004D4C3B" w:rsidRDefault="005E01EA"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4</w:t>
      </w:r>
      <w:r w:rsidR="00EE0E95" w:rsidRPr="004D4C3B">
        <w:rPr>
          <w:rFonts w:ascii="Times New Roman" w:hAnsi="Times New Roman"/>
          <w:color w:val="000000" w:themeColor="text1"/>
          <w:sz w:val="26"/>
          <w:szCs w:val="26"/>
          <w:lang w:val="pt-BR" w:eastAsia="en-GB"/>
        </w:rPr>
        <w:t>. </w:t>
      </w:r>
      <w:r w:rsidR="00BA3EA5" w:rsidRPr="004D4C3B">
        <w:rPr>
          <w:rFonts w:ascii="Times New Roman" w:hAnsi="Times New Roman"/>
          <w:color w:val="000000" w:themeColor="text1"/>
          <w:sz w:val="26"/>
          <w:szCs w:val="26"/>
          <w:lang w:val="pt-BR" w:eastAsia="en-GB"/>
        </w:rPr>
        <w:t>Thời </w:t>
      </w:r>
      <w:r w:rsidR="00BA3EA5" w:rsidRPr="004D4C3B">
        <w:rPr>
          <w:rFonts w:ascii="Times New Roman" w:hAnsi="Times New Roman"/>
          <w:color w:val="000000" w:themeColor="text1"/>
          <w:spacing w:val="-10"/>
          <w:sz w:val="26"/>
          <w:szCs w:val="26"/>
          <w:lang w:val="pt-BR" w:eastAsia="en-GB"/>
        </w:rPr>
        <w:t xml:space="preserve">gian tổ chức phỏng vấn: </w:t>
      </w:r>
      <w:r w:rsidR="00C34791" w:rsidRPr="004D4C3B">
        <w:rPr>
          <w:rFonts w:ascii="Times New Roman" w:hAnsi="Times New Roman"/>
          <w:color w:val="000000" w:themeColor="text1"/>
          <w:spacing w:val="-10"/>
          <w:sz w:val="26"/>
          <w:szCs w:val="26"/>
          <w:lang w:val="pt-BR" w:eastAsia="en-GB"/>
        </w:rPr>
        <w:t xml:space="preserve">dự kiến ngày </w:t>
      </w:r>
      <w:r w:rsidR="00A7726A" w:rsidRPr="004D4C3B">
        <w:rPr>
          <w:rFonts w:ascii="Times New Roman" w:hAnsi="Times New Roman"/>
          <w:color w:val="000000" w:themeColor="text1"/>
          <w:spacing w:val="-10"/>
          <w:sz w:val="26"/>
          <w:szCs w:val="26"/>
          <w:lang w:val="pt-BR" w:eastAsia="en-GB"/>
        </w:rPr>
        <w:t>2</w:t>
      </w:r>
      <w:r w:rsidR="00C222E9">
        <w:rPr>
          <w:rFonts w:ascii="Times New Roman" w:hAnsi="Times New Roman"/>
          <w:color w:val="000000" w:themeColor="text1"/>
          <w:spacing w:val="-10"/>
          <w:sz w:val="26"/>
          <w:szCs w:val="26"/>
          <w:lang w:val="pt-BR" w:eastAsia="en-GB"/>
        </w:rPr>
        <w:t>4 - 25</w:t>
      </w:r>
      <w:r w:rsidR="00C34791" w:rsidRPr="004D4C3B">
        <w:rPr>
          <w:rFonts w:ascii="Times New Roman" w:hAnsi="Times New Roman"/>
          <w:color w:val="000000" w:themeColor="text1"/>
          <w:spacing w:val="-10"/>
          <w:sz w:val="26"/>
          <w:szCs w:val="26"/>
          <w:lang w:val="pt-BR" w:eastAsia="en-GB"/>
        </w:rPr>
        <w:t>/</w:t>
      </w:r>
      <w:r w:rsidR="00C222E9">
        <w:rPr>
          <w:rFonts w:ascii="Times New Roman" w:hAnsi="Times New Roman"/>
          <w:color w:val="000000" w:themeColor="text1"/>
          <w:spacing w:val="-10"/>
          <w:sz w:val="26"/>
          <w:szCs w:val="26"/>
          <w:lang w:val="pt-BR" w:eastAsia="en-GB"/>
        </w:rPr>
        <w:t>8</w:t>
      </w:r>
      <w:r w:rsidR="00C34791" w:rsidRPr="004D4C3B">
        <w:rPr>
          <w:rFonts w:ascii="Times New Roman" w:hAnsi="Times New Roman"/>
          <w:color w:val="000000" w:themeColor="text1"/>
          <w:spacing w:val="-10"/>
          <w:sz w:val="26"/>
          <w:szCs w:val="26"/>
          <w:lang w:val="pt-BR" w:eastAsia="en-GB"/>
        </w:rPr>
        <w:t>/201</w:t>
      </w:r>
      <w:r w:rsidR="00A7726A" w:rsidRPr="004D4C3B">
        <w:rPr>
          <w:rFonts w:ascii="Times New Roman" w:hAnsi="Times New Roman"/>
          <w:color w:val="000000" w:themeColor="text1"/>
          <w:spacing w:val="-10"/>
          <w:sz w:val="26"/>
          <w:szCs w:val="26"/>
          <w:lang w:val="pt-BR" w:eastAsia="en-GB"/>
        </w:rPr>
        <w:t>8</w:t>
      </w:r>
      <w:r w:rsidR="00C34791" w:rsidRPr="004D4C3B">
        <w:rPr>
          <w:rFonts w:ascii="Times New Roman" w:hAnsi="Times New Roman"/>
          <w:color w:val="000000" w:themeColor="text1"/>
          <w:spacing w:val="-10"/>
          <w:sz w:val="26"/>
          <w:szCs w:val="26"/>
          <w:lang w:val="pt-BR" w:eastAsia="en-GB"/>
        </w:rPr>
        <w:t xml:space="preserve"> </w:t>
      </w:r>
    </w:p>
    <w:p w:rsidR="00BA3EA5" w:rsidRPr="004D4C3B" w:rsidRDefault="005E01EA"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5</w:t>
      </w:r>
      <w:r w:rsidR="00EE0E95" w:rsidRPr="004D4C3B">
        <w:rPr>
          <w:rFonts w:ascii="Times New Roman" w:hAnsi="Times New Roman"/>
          <w:color w:val="000000" w:themeColor="text1"/>
          <w:sz w:val="26"/>
          <w:szCs w:val="26"/>
          <w:lang w:val="pt-BR" w:eastAsia="en-GB"/>
        </w:rPr>
        <w:t>. </w:t>
      </w:r>
      <w:r w:rsidR="00BA3EA5" w:rsidRPr="004D4C3B">
        <w:rPr>
          <w:rFonts w:ascii="Times New Roman" w:hAnsi="Times New Roman"/>
          <w:color w:val="000000" w:themeColor="text1"/>
          <w:sz w:val="26"/>
          <w:szCs w:val="26"/>
          <w:lang w:val="pt-BR" w:eastAsia="en-GB"/>
        </w:rPr>
        <w:t xml:space="preserve">Địa điểm tổ chức phỏng vấn: trường </w:t>
      </w:r>
      <w:r w:rsidR="00550303" w:rsidRPr="004D4C3B">
        <w:rPr>
          <w:rFonts w:ascii="Times New Roman" w:hAnsi="Times New Roman"/>
          <w:color w:val="000000" w:themeColor="text1"/>
          <w:sz w:val="26"/>
          <w:szCs w:val="26"/>
          <w:lang w:val="pt-BR" w:eastAsia="en-GB"/>
        </w:rPr>
        <w:t>Mầm non Phường 5</w:t>
      </w:r>
      <w:r w:rsidR="00F743C7" w:rsidRPr="004D4C3B">
        <w:rPr>
          <w:rFonts w:ascii="Times New Roman" w:hAnsi="Times New Roman"/>
          <w:color w:val="000000" w:themeColor="text1"/>
          <w:sz w:val="26"/>
          <w:szCs w:val="26"/>
          <w:lang w:val="pt-BR" w:eastAsia="en-GB"/>
        </w:rPr>
        <w:t>,</w:t>
      </w:r>
      <w:r w:rsidR="00BA3EA5" w:rsidRPr="004D4C3B">
        <w:rPr>
          <w:rFonts w:ascii="Times New Roman" w:hAnsi="Times New Roman"/>
          <w:color w:val="000000" w:themeColor="text1"/>
          <w:sz w:val="26"/>
          <w:szCs w:val="26"/>
          <w:lang w:val="pt-BR" w:eastAsia="en-GB"/>
        </w:rPr>
        <w:t xml:space="preserve"> Quận 10.</w:t>
      </w:r>
    </w:p>
    <w:p w:rsidR="00BA3EA5" w:rsidRPr="004D4C3B" w:rsidRDefault="005E01EA"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6</w:t>
      </w:r>
      <w:r w:rsidR="00EE0E95" w:rsidRPr="004D4C3B">
        <w:rPr>
          <w:rFonts w:ascii="Times New Roman" w:hAnsi="Times New Roman"/>
          <w:color w:val="000000" w:themeColor="text1"/>
          <w:sz w:val="26"/>
          <w:szCs w:val="26"/>
          <w:lang w:val="pt-BR" w:eastAsia="en-GB"/>
        </w:rPr>
        <w:t>. </w:t>
      </w:r>
      <w:r w:rsidR="00BA3EA5" w:rsidRPr="004D4C3B">
        <w:rPr>
          <w:rFonts w:ascii="Times New Roman" w:hAnsi="Times New Roman"/>
          <w:color w:val="000000" w:themeColor="text1"/>
          <w:sz w:val="26"/>
          <w:szCs w:val="26"/>
          <w:lang w:val="pt-BR" w:eastAsia="en-GB"/>
        </w:rPr>
        <w:t>Thời gian công bố kết quả:</w:t>
      </w:r>
      <w:r w:rsidR="00BA3EA5" w:rsidRPr="004D4C3B">
        <w:rPr>
          <w:rFonts w:ascii="Times New Roman" w:hAnsi="Times New Roman"/>
          <w:b/>
          <w:bCs/>
          <w:i/>
          <w:iCs/>
          <w:color w:val="000000" w:themeColor="text1"/>
          <w:sz w:val="26"/>
          <w:szCs w:val="26"/>
          <w:lang w:val="pt-BR" w:eastAsia="en-GB"/>
        </w:rPr>
        <w:t> </w:t>
      </w:r>
      <w:r w:rsidR="00C34791" w:rsidRPr="004D4C3B">
        <w:rPr>
          <w:rFonts w:ascii="Times New Roman" w:hAnsi="Times New Roman"/>
          <w:bCs/>
          <w:iCs/>
          <w:color w:val="000000" w:themeColor="text1"/>
          <w:sz w:val="26"/>
          <w:szCs w:val="26"/>
          <w:lang w:val="pt-BR" w:eastAsia="en-GB"/>
        </w:rPr>
        <w:t xml:space="preserve">dự kiến 08 giờ ngày </w:t>
      </w:r>
      <w:r w:rsidR="0065618B" w:rsidRPr="004D4C3B">
        <w:rPr>
          <w:rFonts w:ascii="Times New Roman" w:hAnsi="Times New Roman"/>
          <w:bCs/>
          <w:iCs/>
          <w:color w:val="000000" w:themeColor="text1"/>
          <w:sz w:val="26"/>
          <w:szCs w:val="26"/>
          <w:lang w:val="pt-BR" w:eastAsia="en-GB"/>
        </w:rPr>
        <w:t>2</w:t>
      </w:r>
      <w:r w:rsidR="00C222E9">
        <w:rPr>
          <w:rFonts w:ascii="Times New Roman" w:hAnsi="Times New Roman"/>
          <w:bCs/>
          <w:iCs/>
          <w:color w:val="000000" w:themeColor="text1"/>
          <w:sz w:val="26"/>
          <w:szCs w:val="26"/>
          <w:lang w:val="pt-BR" w:eastAsia="en-GB"/>
        </w:rPr>
        <w:t>8</w:t>
      </w:r>
      <w:r w:rsidR="00C34791" w:rsidRPr="004D4C3B">
        <w:rPr>
          <w:rFonts w:ascii="Times New Roman" w:hAnsi="Times New Roman"/>
          <w:bCs/>
          <w:iCs/>
          <w:color w:val="000000" w:themeColor="text1"/>
          <w:sz w:val="26"/>
          <w:szCs w:val="26"/>
          <w:lang w:val="pt-BR" w:eastAsia="en-GB"/>
        </w:rPr>
        <w:t>/</w:t>
      </w:r>
      <w:r w:rsidR="00C222E9">
        <w:rPr>
          <w:rFonts w:ascii="Times New Roman" w:hAnsi="Times New Roman"/>
          <w:bCs/>
          <w:iCs/>
          <w:color w:val="000000" w:themeColor="text1"/>
          <w:sz w:val="26"/>
          <w:szCs w:val="26"/>
          <w:lang w:val="pt-BR" w:eastAsia="en-GB"/>
        </w:rPr>
        <w:t>8</w:t>
      </w:r>
      <w:r w:rsidR="00C34791" w:rsidRPr="004D4C3B">
        <w:rPr>
          <w:rFonts w:ascii="Times New Roman" w:hAnsi="Times New Roman"/>
          <w:bCs/>
          <w:iCs/>
          <w:color w:val="000000" w:themeColor="text1"/>
          <w:sz w:val="26"/>
          <w:szCs w:val="26"/>
          <w:lang w:val="pt-BR" w:eastAsia="en-GB"/>
        </w:rPr>
        <w:t>/201</w:t>
      </w:r>
      <w:r w:rsidR="00A7726A" w:rsidRPr="004D4C3B">
        <w:rPr>
          <w:rFonts w:ascii="Times New Roman" w:hAnsi="Times New Roman"/>
          <w:bCs/>
          <w:iCs/>
          <w:color w:val="000000" w:themeColor="text1"/>
          <w:sz w:val="26"/>
          <w:szCs w:val="26"/>
          <w:lang w:val="pt-BR" w:eastAsia="en-GB"/>
        </w:rPr>
        <w:t>8</w:t>
      </w:r>
      <w:r w:rsidR="00BA3EA5" w:rsidRPr="004D4C3B">
        <w:rPr>
          <w:rFonts w:ascii="Times New Roman" w:hAnsi="Times New Roman"/>
          <w:bCs/>
          <w:iCs/>
          <w:color w:val="000000" w:themeColor="text1"/>
          <w:sz w:val="26"/>
          <w:szCs w:val="26"/>
          <w:lang w:val="pt-BR" w:eastAsia="en-GB"/>
        </w:rPr>
        <w:t>.</w:t>
      </w:r>
    </w:p>
    <w:p w:rsidR="00BA3EA5" w:rsidRPr="004D4C3B" w:rsidRDefault="005E01EA"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7</w:t>
      </w:r>
      <w:r w:rsidR="00EE0E95" w:rsidRPr="004D4C3B">
        <w:rPr>
          <w:rFonts w:ascii="Times New Roman" w:hAnsi="Times New Roman"/>
          <w:color w:val="000000" w:themeColor="text1"/>
          <w:sz w:val="26"/>
          <w:szCs w:val="26"/>
          <w:lang w:val="pt-BR" w:eastAsia="en-GB"/>
        </w:rPr>
        <w:t>. </w:t>
      </w:r>
      <w:r w:rsidR="00BA3EA5" w:rsidRPr="004D4C3B">
        <w:rPr>
          <w:rFonts w:ascii="Times New Roman" w:hAnsi="Times New Roman"/>
          <w:color w:val="000000" w:themeColor="text1"/>
          <w:sz w:val="26"/>
          <w:szCs w:val="26"/>
          <w:lang w:val="pt-BR" w:eastAsia="en-GB"/>
        </w:rPr>
        <w:t>Thời gian nhận giấy giới thiệu nhận nhiệm sở:</w:t>
      </w:r>
      <w:r w:rsidR="00BA3EA5" w:rsidRPr="004D4C3B">
        <w:rPr>
          <w:rFonts w:ascii="Times New Roman" w:hAnsi="Times New Roman"/>
          <w:bCs/>
          <w:iCs/>
          <w:color w:val="000000" w:themeColor="text1"/>
          <w:sz w:val="26"/>
          <w:szCs w:val="26"/>
          <w:lang w:val="pt-BR" w:eastAsia="en-GB"/>
        </w:rPr>
        <w:t> </w:t>
      </w:r>
      <w:r w:rsidR="00C222E9">
        <w:rPr>
          <w:rFonts w:ascii="Times New Roman" w:hAnsi="Times New Roman"/>
          <w:bCs/>
          <w:iCs/>
          <w:color w:val="000000" w:themeColor="text1"/>
          <w:sz w:val="26"/>
          <w:szCs w:val="26"/>
          <w:lang w:val="pt-BR" w:eastAsia="en-GB"/>
        </w:rPr>
        <w:t>30</w:t>
      </w:r>
      <w:r w:rsidR="00C34791" w:rsidRPr="004D4C3B">
        <w:rPr>
          <w:rFonts w:ascii="Times New Roman" w:hAnsi="Times New Roman"/>
          <w:bCs/>
          <w:iCs/>
          <w:color w:val="000000" w:themeColor="text1"/>
          <w:sz w:val="26"/>
          <w:szCs w:val="26"/>
          <w:lang w:val="pt-BR" w:eastAsia="en-GB"/>
        </w:rPr>
        <w:t>/8/201</w:t>
      </w:r>
      <w:r w:rsidR="00A7726A" w:rsidRPr="004D4C3B">
        <w:rPr>
          <w:rFonts w:ascii="Times New Roman" w:hAnsi="Times New Roman"/>
          <w:bCs/>
          <w:iCs/>
          <w:color w:val="000000" w:themeColor="text1"/>
          <w:sz w:val="26"/>
          <w:szCs w:val="26"/>
          <w:lang w:val="pt-BR" w:eastAsia="en-GB"/>
        </w:rPr>
        <w:t>8</w:t>
      </w:r>
      <w:r w:rsidR="00BA3EA5" w:rsidRPr="004D4C3B">
        <w:rPr>
          <w:rFonts w:ascii="Times New Roman" w:hAnsi="Times New Roman"/>
          <w:bCs/>
          <w:iCs/>
          <w:color w:val="000000" w:themeColor="text1"/>
          <w:sz w:val="26"/>
          <w:szCs w:val="26"/>
          <w:lang w:val="pt-BR" w:eastAsia="en-GB"/>
        </w:rPr>
        <w:t>.</w:t>
      </w:r>
    </w:p>
    <w:p w:rsidR="00BA3EA5" w:rsidRPr="004D4C3B" w:rsidRDefault="005E01EA"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8</w:t>
      </w:r>
      <w:r w:rsidR="00BA3EA5" w:rsidRPr="004D4C3B">
        <w:rPr>
          <w:rFonts w:ascii="Times New Roman" w:hAnsi="Times New Roman"/>
          <w:color w:val="000000" w:themeColor="text1"/>
          <w:sz w:val="26"/>
          <w:szCs w:val="26"/>
          <w:lang w:val="pt-BR" w:eastAsia="en-GB"/>
        </w:rPr>
        <w:t>.  Thời gian nhận nhiệm sở:</w:t>
      </w:r>
      <w:r w:rsidR="00BA3EA5" w:rsidRPr="004D4C3B">
        <w:rPr>
          <w:rFonts w:ascii="Times New Roman" w:hAnsi="Times New Roman"/>
          <w:bCs/>
          <w:iCs/>
          <w:color w:val="000000" w:themeColor="text1"/>
          <w:sz w:val="26"/>
          <w:szCs w:val="26"/>
          <w:lang w:val="pt-BR" w:eastAsia="en-GB"/>
        </w:rPr>
        <w:t> </w:t>
      </w:r>
      <w:r w:rsidR="00C34791" w:rsidRPr="004D4C3B">
        <w:rPr>
          <w:rFonts w:ascii="Times New Roman" w:hAnsi="Times New Roman"/>
          <w:bCs/>
          <w:iCs/>
          <w:color w:val="000000" w:themeColor="text1"/>
          <w:sz w:val="26"/>
          <w:szCs w:val="26"/>
          <w:lang w:val="pt-BR" w:eastAsia="en-GB"/>
        </w:rPr>
        <w:t xml:space="preserve">dự kiến ngày </w:t>
      </w:r>
      <w:r w:rsidR="00C222E9">
        <w:rPr>
          <w:rFonts w:ascii="Times New Roman" w:hAnsi="Times New Roman"/>
          <w:bCs/>
          <w:iCs/>
          <w:color w:val="000000" w:themeColor="text1"/>
          <w:sz w:val="26"/>
          <w:szCs w:val="26"/>
          <w:lang w:val="pt-BR" w:eastAsia="en-GB"/>
        </w:rPr>
        <w:t>31</w:t>
      </w:r>
      <w:r w:rsidR="00C34791" w:rsidRPr="004D4C3B">
        <w:rPr>
          <w:rFonts w:ascii="Times New Roman" w:hAnsi="Times New Roman"/>
          <w:bCs/>
          <w:iCs/>
          <w:color w:val="000000" w:themeColor="text1"/>
          <w:sz w:val="26"/>
          <w:szCs w:val="26"/>
          <w:lang w:val="pt-BR" w:eastAsia="en-GB"/>
        </w:rPr>
        <w:t>/8/201</w:t>
      </w:r>
      <w:r w:rsidR="00A7726A" w:rsidRPr="004D4C3B">
        <w:rPr>
          <w:rFonts w:ascii="Times New Roman" w:hAnsi="Times New Roman"/>
          <w:bCs/>
          <w:iCs/>
          <w:color w:val="000000" w:themeColor="text1"/>
          <w:sz w:val="26"/>
          <w:szCs w:val="26"/>
          <w:lang w:val="pt-BR" w:eastAsia="en-GB"/>
        </w:rPr>
        <w:t>8</w:t>
      </w:r>
      <w:r w:rsidR="00BA3EA5" w:rsidRPr="004D4C3B">
        <w:rPr>
          <w:rFonts w:ascii="Times New Roman" w:hAnsi="Times New Roman"/>
          <w:bCs/>
          <w:iCs/>
          <w:color w:val="000000" w:themeColor="text1"/>
          <w:sz w:val="26"/>
          <w:szCs w:val="26"/>
          <w:lang w:val="pt-BR" w:eastAsia="en-GB"/>
        </w:rPr>
        <w:t>.</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b/>
          <w:bCs/>
          <w:color w:val="000000" w:themeColor="text1"/>
          <w:sz w:val="26"/>
          <w:szCs w:val="26"/>
          <w:u w:val="single"/>
          <w:lang w:val="pt-BR" w:eastAsia="en-GB"/>
        </w:rPr>
        <w:t>* Lưu ý:</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 xml:space="preserve">- Yêu cầu ứng viên đăng ký dự tuyển phải thường xuyên theo dõi để biết thông tin về tuyển dụng tại địa chỉ trang web của </w:t>
      </w:r>
      <w:r w:rsidR="00801D22" w:rsidRPr="004D4C3B">
        <w:rPr>
          <w:rFonts w:ascii="Times New Roman" w:hAnsi="Times New Roman"/>
          <w:color w:val="000000" w:themeColor="text1"/>
          <w:sz w:val="26"/>
          <w:szCs w:val="26"/>
          <w:lang w:val="pt-BR" w:eastAsia="en-GB"/>
        </w:rPr>
        <w:t>P</w:t>
      </w:r>
      <w:r w:rsidRPr="004D4C3B">
        <w:rPr>
          <w:rFonts w:ascii="Times New Roman" w:hAnsi="Times New Roman"/>
          <w:color w:val="000000" w:themeColor="text1"/>
          <w:sz w:val="26"/>
          <w:szCs w:val="26"/>
          <w:lang w:val="pt-BR" w:eastAsia="en-GB"/>
        </w:rPr>
        <w:t>hòng Giáo dục và Đào tạo quận 10</w:t>
      </w:r>
      <w:r w:rsidR="00801D22" w:rsidRPr="004D4C3B">
        <w:rPr>
          <w:rFonts w:ascii="Times New Roman" w:hAnsi="Times New Roman"/>
          <w:color w:val="000000" w:themeColor="text1"/>
          <w:sz w:val="26"/>
          <w:szCs w:val="26"/>
          <w:lang w:val="pt-BR" w:eastAsia="en-GB"/>
        </w:rPr>
        <w:t xml:space="preserve">, </w:t>
      </w:r>
      <w:r w:rsidRPr="004D4C3B">
        <w:rPr>
          <w:rFonts w:ascii="Times New Roman" w:hAnsi="Times New Roman"/>
          <w:color w:val="000000" w:themeColor="text1"/>
          <w:sz w:val="26"/>
          <w:szCs w:val="26"/>
          <w:lang w:val="pt-BR" w:eastAsia="en-GB"/>
        </w:rPr>
        <w:t xml:space="preserve"> </w:t>
      </w:r>
      <w:hyperlink r:id="rId9" w:history="1">
        <w:r w:rsidR="00801D22" w:rsidRPr="004D4C3B">
          <w:rPr>
            <w:rStyle w:val="Hyperlink"/>
            <w:rFonts w:ascii="Times New Roman" w:hAnsi="Times New Roman"/>
            <w:color w:val="000000" w:themeColor="text1"/>
            <w:sz w:val="26"/>
            <w:szCs w:val="26"/>
            <w:u w:val="none"/>
            <w:lang w:val="pt-BR" w:eastAsia="en-GB"/>
          </w:rPr>
          <w:t>http://pgdquan10.hcm.edu.vn</w:t>
        </w:r>
      </w:hyperlink>
      <w:r w:rsidR="00801D22" w:rsidRPr="004D4C3B">
        <w:rPr>
          <w:rFonts w:ascii="Times New Roman" w:hAnsi="Times New Roman"/>
          <w:color w:val="000000" w:themeColor="text1"/>
          <w:sz w:val="26"/>
          <w:szCs w:val="26"/>
          <w:lang w:val="pt-BR" w:eastAsia="en-GB"/>
        </w:rPr>
        <w:t xml:space="preserve">; và địa chỉ trang web của trường Mầm non Phường 5 </w:t>
      </w:r>
      <w:r w:rsidR="00403330" w:rsidRPr="004D4C3B">
        <w:rPr>
          <w:rFonts w:ascii="Times New Roman" w:hAnsi="Times New Roman"/>
          <w:color w:val="000000" w:themeColor="text1"/>
          <w:sz w:val="26"/>
          <w:szCs w:val="26"/>
          <w:lang w:val="pt-BR" w:eastAsia="en-GB"/>
        </w:rPr>
        <w:t>http://</w:t>
      </w:r>
      <w:r w:rsidR="00801D22" w:rsidRPr="004D4C3B">
        <w:rPr>
          <w:rFonts w:ascii="Times New Roman" w:hAnsi="Times New Roman"/>
          <w:color w:val="000000" w:themeColor="text1"/>
          <w:sz w:val="26"/>
          <w:szCs w:val="26"/>
          <w:lang w:val="pt-BR" w:eastAsia="en-GB"/>
        </w:rPr>
        <w:t>mnphuong5</w:t>
      </w:r>
      <w:r w:rsidR="00403330" w:rsidRPr="004D4C3B">
        <w:rPr>
          <w:rFonts w:ascii="Times New Roman" w:hAnsi="Times New Roman"/>
          <w:color w:val="000000" w:themeColor="text1"/>
          <w:sz w:val="26"/>
          <w:szCs w:val="26"/>
          <w:lang w:val="pt-BR" w:eastAsia="en-GB"/>
        </w:rPr>
        <w:t>q10</w:t>
      </w:r>
      <w:r w:rsidR="00801D22" w:rsidRPr="004D4C3B">
        <w:rPr>
          <w:rFonts w:ascii="Times New Roman" w:hAnsi="Times New Roman"/>
          <w:color w:val="000000" w:themeColor="text1"/>
          <w:sz w:val="26"/>
          <w:szCs w:val="26"/>
          <w:lang w:val="pt-BR" w:eastAsia="en-GB"/>
        </w:rPr>
        <w:t>.hcm.edu.vn</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 Ứng viên đã trúng tuyển phải đi trình diện nhận nhiệm sở nếu không trình diện sẽ không được tuyển dụng ở các đợt tuyển dụng sau.</w:t>
      </w:r>
    </w:p>
    <w:p w:rsidR="00BA3EA5" w:rsidRPr="004D4C3B" w:rsidRDefault="00BA3EA5" w:rsidP="00F01876">
      <w:pPr>
        <w:tabs>
          <w:tab w:val="left" w:pos="851"/>
        </w:tabs>
        <w:spacing w:before="120"/>
        <w:ind w:firstLine="567"/>
        <w:jc w:val="both"/>
        <w:rPr>
          <w:rFonts w:ascii="Times New Roman" w:hAnsi="Times New Roman"/>
          <w:b/>
          <w:color w:val="000000" w:themeColor="text1"/>
          <w:sz w:val="26"/>
          <w:szCs w:val="26"/>
          <w:lang w:val="pt-BR" w:eastAsia="en-GB"/>
        </w:rPr>
      </w:pPr>
      <w:r w:rsidRPr="004D4C3B">
        <w:rPr>
          <w:rFonts w:ascii="Times New Roman" w:hAnsi="Times New Roman"/>
          <w:b/>
          <w:color w:val="000000" w:themeColor="text1"/>
          <w:sz w:val="26"/>
          <w:szCs w:val="26"/>
          <w:lang w:val="pt-BR" w:eastAsia="en-GB"/>
        </w:rPr>
        <w:t>VIII. Thành lập Hội đồng tuyển dụng viên chức</w:t>
      </w:r>
    </w:p>
    <w:p w:rsidR="00BA3EA5" w:rsidRPr="004D4C3B" w:rsidRDefault="00F306BC" w:rsidP="00F01876">
      <w:pPr>
        <w:pStyle w:val="ListParagraph"/>
        <w:numPr>
          <w:ilvl w:val="0"/>
          <w:numId w:val="6"/>
        </w:numPr>
        <w:tabs>
          <w:tab w:val="left" w:pos="851"/>
        </w:tabs>
        <w:spacing w:before="120"/>
        <w:ind w:left="0" w:firstLine="567"/>
        <w:contextualSpacing w:val="0"/>
        <w:jc w:val="both"/>
        <w:rPr>
          <w:rFonts w:ascii="Times New Roman" w:hAnsi="Times New Roman"/>
          <w:color w:val="000000" w:themeColor="text1"/>
          <w:sz w:val="26"/>
          <w:szCs w:val="26"/>
          <w:lang w:val="pt-BR" w:eastAsia="en-GB"/>
        </w:rPr>
      </w:pPr>
      <w:r w:rsidRPr="004D4C3B">
        <w:rPr>
          <w:rFonts w:ascii="Times New Roman" w:hAnsi="Times New Roman"/>
          <w:color w:val="000000" w:themeColor="text1"/>
          <w:sz w:val="26"/>
          <w:szCs w:val="26"/>
          <w:lang w:val="pt-BR" w:eastAsia="en-GB"/>
        </w:rPr>
        <w:t>Trường Mầm non Phường 5</w:t>
      </w:r>
      <w:r w:rsidR="00BA3EA5" w:rsidRPr="004D4C3B">
        <w:rPr>
          <w:rFonts w:ascii="Times New Roman" w:hAnsi="Times New Roman"/>
          <w:color w:val="000000" w:themeColor="text1"/>
          <w:sz w:val="26"/>
          <w:szCs w:val="26"/>
          <w:lang w:val="pt-BR" w:eastAsia="en-GB"/>
        </w:rPr>
        <w:t xml:space="preserve"> sẽ ra quyết định thành lập </w:t>
      </w:r>
      <w:r w:rsidR="00BA3EA5" w:rsidRPr="005E01EA">
        <w:rPr>
          <w:rFonts w:ascii="Times New Roman" w:hAnsi="Times New Roman"/>
          <w:iCs/>
          <w:color w:val="000000" w:themeColor="text1"/>
          <w:sz w:val="26"/>
          <w:szCs w:val="26"/>
          <w:lang w:val="vi-VN"/>
        </w:rPr>
        <w:t xml:space="preserve">Hội đồng </w:t>
      </w:r>
      <w:r w:rsidR="00BA3EA5" w:rsidRPr="004D4C3B">
        <w:rPr>
          <w:rFonts w:ascii="Times New Roman" w:hAnsi="Times New Roman"/>
          <w:iCs/>
          <w:color w:val="000000" w:themeColor="text1"/>
          <w:sz w:val="26"/>
          <w:szCs w:val="26"/>
          <w:lang w:val="pt-BR"/>
        </w:rPr>
        <w:t>tuyển dụng viên chức;</w:t>
      </w:r>
    </w:p>
    <w:p w:rsidR="00BA3EA5" w:rsidRPr="005E01EA" w:rsidRDefault="00640D20" w:rsidP="00F01876">
      <w:pPr>
        <w:tabs>
          <w:tab w:val="left" w:pos="851"/>
        </w:tabs>
        <w:spacing w:before="120"/>
        <w:ind w:firstLine="567"/>
        <w:jc w:val="both"/>
        <w:rPr>
          <w:rFonts w:ascii="Times New Roman" w:hAnsi="Times New Roman"/>
          <w:color w:val="000000" w:themeColor="text1"/>
          <w:sz w:val="26"/>
          <w:szCs w:val="26"/>
          <w:lang w:val="vi-VN"/>
        </w:rPr>
      </w:pPr>
      <w:r w:rsidRPr="004D4C3B">
        <w:rPr>
          <w:rFonts w:ascii="Times New Roman" w:hAnsi="Times New Roman"/>
          <w:iCs/>
          <w:color w:val="000000" w:themeColor="text1"/>
          <w:sz w:val="26"/>
          <w:szCs w:val="26"/>
          <w:lang w:val="pt-BR"/>
        </w:rPr>
        <w:t xml:space="preserve">- </w:t>
      </w:r>
      <w:r w:rsidR="00BA3EA5" w:rsidRPr="004D4C3B">
        <w:rPr>
          <w:rFonts w:ascii="Times New Roman" w:hAnsi="Times New Roman"/>
          <w:iCs/>
          <w:color w:val="000000" w:themeColor="text1"/>
          <w:sz w:val="26"/>
          <w:szCs w:val="26"/>
          <w:lang w:val="pt-BR"/>
        </w:rPr>
        <w:t xml:space="preserve">Thành phần </w:t>
      </w:r>
      <w:r w:rsidR="00BA3EA5" w:rsidRPr="005E01EA">
        <w:rPr>
          <w:rFonts w:ascii="Times New Roman" w:hAnsi="Times New Roman"/>
          <w:iCs/>
          <w:color w:val="000000" w:themeColor="text1"/>
          <w:sz w:val="26"/>
          <w:szCs w:val="26"/>
          <w:lang w:val="vi-VN"/>
        </w:rPr>
        <w:t xml:space="preserve">Hội đồng </w:t>
      </w:r>
      <w:r w:rsidR="00BA3EA5" w:rsidRPr="004D4C3B">
        <w:rPr>
          <w:rFonts w:ascii="Times New Roman" w:hAnsi="Times New Roman"/>
          <w:iCs/>
          <w:color w:val="000000" w:themeColor="text1"/>
          <w:sz w:val="26"/>
          <w:szCs w:val="26"/>
          <w:lang w:val="pt-BR"/>
        </w:rPr>
        <w:t xml:space="preserve">tuyển dụng viên chức: </w:t>
      </w:r>
      <w:r w:rsidR="00BA3EA5" w:rsidRPr="004D4C3B">
        <w:rPr>
          <w:rFonts w:ascii="Times New Roman" w:hAnsi="Times New Roman"/>
          <w:bCs/>
          <w:color w:val="000000" w:themeColor="text1"/>
          <w:sz w:val="26"/>
          <w:szCs w:val="26"/>
          <w:lang w:val="pt-BR"/>
        </w:rPr>
        <w:t>quy định tại Điều 6, Mục I, Chương II Nghị định số 29/2012/NĐ-CP;</w:t>
      </w:r>
    </w:p>
    <w:p w:rsidR="00BA3EA5" w:rsidRPr="004D4C3B" w:rsidRDefault="00BA3EA5" w:rsidP="00F01876">
      <w:pPr>
        <w:tabs>
          <w:tab w:val="left" w:pos="851"/>
        </w:tabs>
        <w:spacing w:before="120"/>
        <w:ind w:firstLine="567"/>
        <w:jc w:val="both"/>
        <w:rPr>
          <w:rFonts w:ascii="Times New Roman" w:hAnsi="Times New Roman"/>
          <w:bCs/>
          <w:color w:val="000000" w:themeColor="text1"/>
          <w:sz w:val="26"/>
          <w:szCs w:val="26"/>
          <w:lang w:val="vi-VN"/>
        </w:rPr>
      </w:pPr>
      <w:r w:rsidRPr="004D4C3B">
        <w:rPr>
          <w:rFonts w:ascii="Times New Roman" w:hAnsi="Times New Roman"/>
          <w:bCs/>
          <w:color w:val="000000" w:themeColor="text1"/>
          <w:sz w:val="26"/>
          <w:szCs w:val="26"/>
          <w:lang w:val="vi-VN"/>
        </w:rPr>
        <w:t xml:space="preserve">-  </w:t>
      </w:r>
      <w:r w:rsidRPr="005E01EA">
        <w:rPr>
          <w:rFonts w:ascii="Times New Roman" w:hAnsi="Times New Roman"/>
          <w:bCs/>
          <w:color w:val="000000" w:themeColor="text1"/>
          <w:sz w:val="26"/>
          <w:szCs w:val="26"/>
          <w:lang w:val="vi-VN"/>
        </w:rPr>
        <w:t>Nhiệm vụ của Hội đồng</w:t>
      </w:r>
      <w:r w:rsidRPr="004D4C3B">
        <w:rPr>
          <w:rFonts w:ascii="Times New Roman" w:hAnsi="Times New Roman"/>
          <w:bCs/>
          <w:color w:val="000000" w:themeColor="text1"/>
          <w:sz w:val="26"/>
          <w:szCs w:val="26"/>
          <w:lang w:val="vi-VN"/>
        </w:rPr>
        <w:t>: quy định tại Khoản 3, Điều 6, Mục I, Chương II Nghị định số 29/2012/NĐ-CP.</w:t>
      </w:r>
    </w:p>
    <w:p w:rsidR="00BA3EA5" w:rsidRPr="004D4C3B" w:rsidRDefault="00BA3EA5" w:rsidP="00F01876">
      <w:pPr>
        <w:tabs>
          <w:tab w:val="left" w:pos="851"/>
        </w:tabs>
        <w:spacing w:before="120"/>
        <w:ind w:firstLine="567"/>
        <w:jc w:val="both"/>
        <w:rPr>
          <w:rFonts w:ascii="Times New Roman" w:hAnsi="Times New Roman"/>
          <w:color w:val="000000" w:themeColor="text1"/>
          <w:sz w:val="26"/>
          <w:szCs w:val="26"/>
          <w:lang w:val="vi-VN" w:eastAsia="en-GB"/>
        </w:rPr>
      </w:pPr>
      <w:r w:rsidRPr="004D4C3B">
        <w:rPr>
          <w:rFonts w:ascii="Times New Roman" w:hAnsi="Times New Roman"/>
          <w:color w:val="000000" w:themeColor="text1"/>
          <w:sz w:val="26"/>
          <w:szCs w:val="26"/>
          <w:lang w:val="vi-VN" w:eastAsia="en-GB"/>
        </w:rPr>
        <w:t>Trên đây là kế hoạch tuyển dụng viên chức của trường</w:t>
      </w:r>
      <w:r w:rsidR="00640D20" w:rsidRPr="004D4C3B">
        <w:rPr>
          <w:rFonts w:ascii="Times New Roman" w:hAnsi="Times New Roman"/>
          <w:color w:val="000000" w:themeColor="text1"/>
          <w:sz w:val="26"/>
          <w:szCs w:val="26"/>
          <w:lang w:val="vi-VN" w:eastAsia="en-GB"/>
        </w:rPr>
        <w:t xml:space="preserve"> Mầm non Phường 5</w:t>
      </w:r>
      <w:r w:rsidRPr="004D4C3B">
        <w:rPr>
          <w:rFonts w:ascii="Times New Roman" w:hAnsi="Times New Roman"/>
          <w:color w:val="000000" w:themeColor="text1"/>
          <w:sz w:val="26"/>
          <w:szCs w:val="26"/>
          <w:lang w:val="vi-VN" w:eastAsia="en-GB"/>
        </w:rPr>
        <w:t xml:space="preserve"> </w:t>
      </w:r>
      <w:r w:rsidR="00640D20" w:rsidRPr="004D4C3B">
        <w:rPr>
          <w:rFonts w:ascii="Times New Roman" w:hAnsi="Times New Roman"/>
          <w:color w:val="000000" w:themeColor="text1"/>
          <w:sz w:val="26"/>
          <w:szCs w:val="26"/>
          <w:lang w:val="vi-VN" w:eastAsia="en-GB"/>
        </w:rPr>
        <w:t>Q</w:t>
      </w:r>
      <w:r w:rsidRPr="004D4C3B">
        <w:rPr>
          <w:rFonts w:ascii="Times New Roman" w:hAnsi="Times New Roman"/>
          <w:color w:val="000000" w:themeColor="text1"/>
          <w:sz w:val="26"/>
          <w:szCs w:val="26"/>
          <w:lang w:val="vi-VN" w:eastAsia="en-GB"/>
        </w:rPr>
        <w:t>uận 10 kính trình Ủy ban nhân dân quận 10 xem xét, giải quyết./.</w:t>
      </w:r>
    </w:p>
    <w:p w:rsidR="00F01876" w:rsidRPr="004D4C3B" w:rsidRDefault="00F01876" w:rsidP="00F01876">
      <w:pPr>
        <w:tabs>
          <w:tab w:val="left" w:pos="851"/>
        </w:tabs>
        <w:spacing w:before="120"/>
        <w:ind w:firstLine="567"/>
        <w:jc w:val="both"/>
        <w:rPr>
          <w:rFonts w:ascii="Times New Roman" w:hAnsi="Times New Roman"/>
          <w:color w:val="000000" w:themeColor="text1"/>
          <w:sz w:val="26"/>
          <w:szCs w:val="26"/>
          <w:lang w:val="vi-VN" w:eastAsia="en-GB"/>
        </w:rPr>
      </w:pPr>
    </w:p>
    <w:p w:rsidR="00BA3EA5" w:rsidRPr="004D4C3B" w:rsidRDefault="00BA3EA5" w:rsidP="00F01876">
      <w:pPr>
        <w:tabs>
          <w:tab w:val="center" w:pos="7938"/>
        </w:tabs>
        <w:rPr>
          <w:rFonts w:ascii="Times New Roman" w:hAnsi="Times New Roman"/>
          <w:b/>
          <w:sz w:val="26"/>
          <w:szCs w:val="26"/>
          <w:lang w:val="vi-VN"/>
        </w:rPr>
      </w:pPr>
      <w:r w:rsidRPr="004D4C3B">
        <w:rPr>
          <w:rFonts w:ascii="Times New Roman" w:hAnsi="Times New Roman"/>
          <w:b/>
          <w:i/>
          <w:szCs w:val="22"/>
          <w:lang w:val="vi-VN"/>
        </w:rPr>
        <w:t>Nơi nhận:</w:t>
      </w:r>
      <w:r w:rsidR="00640D20" w:rsidRPr="004D4C3B">
        <w:rPr>
          <w:rFonts w:ascii="Times New Roman" w:hAnsi="Times New Roman"/>
          <w:b/>
          <w:sz w:val="26"/>
          <w:szCs w:val="26"/>
          <w:lang w:val="vi-VN"/>
        </w:rPr>
        <w:t xml:space="preserve">                                                                                         </w:t>
      </w:r>
      <w:r w:rsidRPr="004D4C3B">
        <w:rPr>
          <w:rFonts w:ascii="Times New Roman" w:hAnsi="Times New Roman"/>
          <w:b/>
          <w:sz w:val="26"/>
          <w:szCs w:val="26"/>
          <w:lang w:val="vi-VN"/>
        </w:rPr>
        <w:t>HIỆU TRƯỞNG</w:t>
      </w:r>
    </w:p>
    <w:p w:rsidR="00BA3EA5" w:rsidRPr="004D4C3B" w:rsidRDefault="00BA3EA5" w:rsidP="00F01876">
      <w:pPr>
        <w:rPr>
          <w:rFonts w:ascii="Times New Roman" w:hAnsi="Times New Roman"/>
          <w:sz w:val="20"/>
          <w:lang w:val="vi-VN"/>
        </w:rPr>
      </w:pPr>
      <w:r w:rsidRPr="004D4C3B">
        <w:rPr>
          <w:rFonts w:ascii="Times New Roman" w:hAnsi="Times New Roman"/>
          <w:szCs w:val="22"/>
          <w:lang w:val="vi-VN"/>
        </w:rPr>
        <w:t xml:space="preserve">- </w:t>
      </w:r>
      <w:r w:rsidR="001C79F7" w:rsidRPr="004D4C3B">
        <w:rPr>
          <w:rFonts w:ascii="Times New Roman" w:hAnsi="Times New Roman"/>
          <w:sz w:val="20"/>
          <w:lang w:val="vi-VN"/>
        </w:rPr>
        <w:t>UBND Q.</w:t>
      </w:r>
      <w:r w:rsidRPr="004D4C3B">
        <w:rPr>
          <w:rFonts w:ascii="Times New Roman" w:hAnsi="Times New Roman"/>
          <w:sz w:val="20"/>
          <w:lang w:val="vi-VN"/>
        </w:rPr>
        <w:t>10;</w:t>
      </w:r>
    </w:p>
    <w:p w:rsidR="00BA3EA5" w:rsidRPr="004D4C3B" w:rsidRDefault="00BA3EA5" w:rsidP="00F01876">
      <w:pPr>
        <w:tabs>
          <w:tab w:val="center" w:pos="7938"/>
        </w:tabs>
        <w:rPr>
          <w:rFonts w:ascii="Times New Roman" w:hAnsi="Times New Roman"/>
          <w:i/>
          <w:sz w:val="20"/>
          <w:lang w:val="vi-VN"/>
        </w:rPr>
      </w:pPr>
      <w:r w:rsidRPr="004D4C3B">
        <w:rPr>
          <w:rFonts w:ascii="Times New Roman" w:hAnsi="Times New Roman"/>
          <w:sz w:val="20"/>
          <w:lang w:val="vi-VN"/>
        </w:rPr>
        <w:t xml:space="preserve">- Phòng Nội vụ; </w:t>
      </w:r>
    </w:p>
    <w:p w:rsidR="00BA3EA5" w:rsidRPr="004D4C3B" w:rsidRDefault="00BA3EA5" w:rsidP="00F01876">
      <w:pPr>
        <w:tabs>
          <w:tab w:val="center" w:pos="7938"/>
        </w:tabs>
        <w:rPr>
          <w:rFonts w:ascii="Times New Roman" w:hAnsi="Times New Roman"/>
          <w:i/>
          <w:sz w:val="20"/>
          <w:lang w:val="vi-VN"/>
        </w:rPr>
      </w:pPr>
      <w:r w:rsidRPr="004D4C3B">
        <w:rPr>
          <w:rFonts w:ascii="Times New Roman" w:hAnsi="Times New Roman"/>
          <w:sz w:val="20"/>
          <w:lang w:val="vi-VN"/>
        </w:rPr>
        <w:t xml:space="preserve">- Phòng Giáo dục và Đào tạo; </w:t>
      </w:r>
      <w:r w:rsidRPr="004D4C3B">
        <w:rPr>
          <w:rFonts w:ascii="Times New Roman" w:hAnsi="Times New Roman"/>
          <w:sz w:val="20"/>
          <w:lang w:val="vi-VN"/>
        </w:rPr>
        <w:tab/>
      </w:r>
    </w:p>
    <w:p w:rsidR="00F01876" w:rsidRDefault="00BA3EA5" w:rsidP="00F01876">
      <w:pPr>
        <w:rPr>
          <w:rFonts w:ascii="Times New Roman" w:hAnsi="Times New Roman"/>
          <w:b/>
          <w:sz w:val="26"/>
          <w:szCs w:val="26"/>
          <w:lang w:val="pt-BR"/>
        </w:rPr>
      </w:pPr>
      <w:r w:rsidRPr="00640D20">
        <w:rPr>
          <w:rFonts w:ascii="Times New Roman" w:hAnsi="Times New Roman"/>
          <w:sz w:val="20"/>
          <w:lang w:val="pt-BR"/>
        </w:rPr>
        <w:t>- Lưu: VT.</w:t>
      </w:r>
      <w:r w:rsidR="00F01876" w:rsidRPr="00F01876">
        <w:rPr>
          <w:rFonts w:ascii="Times New Roman" w:hAnsi="Times New Roman"/>
          <w:b/>
          <w:sz w:val="26"/>
          <w:szCs w:val="26"/>
          <w:lang w:val="pt-BR"/>
        </w:rPr>
        <w:t xml:space="preserve"> </w:t>
      </w:r>
      <w:r w:rsidR="00F01876">
        <w:rPr>
          <w:rFonts w:ascii="Times New Roman" w:hAnsi="Times New Roman"/>
          <w:b/>
          <w:sz w:val="26"/>
          <w:szCs w:val="26"/>
          <w:lang w:val="pt-BR"/>
        </w:rPr>
        <w:t xml:space="preserve">                                                                                          </w:t>
      </w:r>
    </w:p>
    <w:p w:rsidR="00BA3EA5" w:rsidRPr="00640D20" w:rsidRDefault="00F01876" w:rsidP="00F01876">
      <w:pPr>
        <w:rPr>
          <w:rFonts w:ascii="Times New Roman" w:hAnsi="Times New Roman"/>
          <w:sz w:val="20"/>
          <w:lang w:val="pt-BR"/>
        </w:rPr>
      </w:pPr>
      <w:r>
        <w:rPr>
          <w:rFonts w:ascii="Times New Roman" w:hAnsi="Times New Roman"/>
          <w:b/>
          <w:sz w:val="26"/>
          <w:szCs w:val="26"/>
          <w:lang w:val="pt-BR"/>
        </w:rPr>
        <w:t xml:space="preserve">                                                                                                          </w:t>
      </w:r>
      <w:r w:rsidRPr="00640D20">
        <w:rPr>
          <w:rFonts w:ascii="Times New Roman" w:hAnsi="Times New Roman"/>
          <w:b/>
          <w:sz w:val="26"/>
          <w:szCs w:val="26"/>
          <w:lang w:val="pt-BR"/>
        </w:rPr>
        <w:t>Lý Minh Hà</w:t>
      </w:r>
    </w:p>
    <w:p w:rsidR="00BA3EA5" w:rsidRPr="00640D20" w:rsidRDefault="00640D20" w:rsidP="00BA3EA5">
      <w:pPr>
        <w:rPr>
          <w:rFonts w:ascii="Times New Roman" w:hAnsi="Times New Roman"/>
          <w:b/>
          <w:sz w:val="26"/>
          <w:szCs w:val="26"/>
          <w:lang w:val="pt-BR"/>
        </w:rPr>
      </w:pPr>
      <w:r>
        <w:rPr>
          <w:rFonts w:ascii="Times New Roman" w:hAnsi="Times New Roman"/>
          <w:szCs w:val="22"/>
          <w:lang w:val="pt-BR"/>
        </w:rPr>
        <w:t xml:space="preserve">                                                                                                                              </w:t>
      </w:r>
    </w:p>
    <w:p w:rsidR="00464DAC" w:rsidRDefault="00464DAC"/>
    <w:sectPr w:rsidR="00464DAC" w:rsidSect="00F01876">
      <w:pgSz w:w="11907" w:h="16839" w:code="9"/>
      <w:pgMar w:top="1021"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C36"/>
    <w:multiLevelType w:val="hybridMultilevel"/>
    <w:tmpl w:val="4276FA0E"/>
    <w:lvl w:ilvl="0" w:tplc="E04075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159DC"/>
    <w:multiLevelType w:val="hybridMultilevel"/>
    <w:tmpl w:val="0A1C25E4"/>
    <w:lvl w:ilvl="0" w:tplc="E040752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A381067"/>
    <w:multiLevelType w:val="hybridMultilevel"/>
    <w:tmpl w:val="F5BE02EA"/>
    <w:lvl w:ilvl="0" w:tplc="04090009">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
    <w:nsid w:val="255A1B75"/>
    <w:multiLevelType w:val="hybridMultilevel"/>
    <w:tmpl w:val="3F062884"/>
    <w:lvl w:ilvl="0" w:tplc="E040752E">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8191100"/>
    <w:multiLevelType w:val="hybridMultilevel"/>
    <w:tmpl w:val="B7746874"/>
    <w:lvl w:ilvl="0" w:tplc="E040752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18029F9"/>
    <w:multiLevelType w:val="hybridMultilevel"/>
    <w:tmpl w:val="0E4A6F46"/>
    <w:lvl w:ilvl="0" w:tplc="7892E66E">
      <w:numFmt w:val="bullet"/>
      <w:lvlText w:val="-"/>
      <w:lvlJc w:val="left"/>
      <w:pPr>
        <w:ind w:left="1360" w:hanging="360"/>
      </w:pPr>
      <w:rPr>
        <w:rFonts w:ascii="Times New Roman" w:eastAsia="Times New Roman"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
    <w:nsid w:val="4E450046"/>
    <w:multiLevelType w:val="hybridMultilevel"/>
    <w:tmpl w:val="0338C4A4"/>
    <w:lvl w:ilvl="0" w:tplc="8800E112">
      <w:start w:val="1"/>
      <w:numFmt w:val="upperRoman"/>
      <w:lvlText w:val="%1."/>
      <w:lvlJc w:val="left"/>
      <w:pPr>
        <w:ind w:left="1080" w:hanging="720"/>
      </w:pPr>
      <w:rPr>
        <w:rFonts w:hint="default"/>
        <w:b/>
      </w:rPr>
    </w:lvl>
    <w:lvl w:ilvl="1" w:tplc="178A5DB8">
      <w:start w:val="1"/>
      <w:numFmt w:val="decimal"/>
      <w:lvlText w:val="%2."/>
      <w:lvlJc w:val="left"/>
      <w:pPr>
        <w:tabs>
          <w:tab w:val="num" w:pos="360"/>
        </w:tabs>
        <w:ind w:left="360" w:hanging="360"/>
      </w:pPr>
      <w:rPr>
        <w:rFonts w:hint="default"/>
        <w:b w:val="0"/>
        <w:sz w:val="16"/>
        <w:szCs w:val="16"/>
      </w:rPr>
    </w:lvl>
    <w:lvl w:ilvl="2" w:tplc="58E25C0A">
      <w:start w:val="1"/>
      <w:numFmt w:val="decimal"/>
      <w:lvlText w:val="%3."/>
      <w:lvlJc w:val="left"/>
      <w:pPr>
        <w:tabs>
          <w:tab w:val="num" w:pos="360"/>
        </w:tabs>
        <w:ind w:left="36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6C75AC"/>
    <w:multiLevelType w:val="hybridMultilevel"/>
    <w:tmpl w:val="DA80DAFC"/>
    <w:lvl w:ilvl="0" w:tplc="E040752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5E942EFC"/>
    <w:multiLevelType w:val="hybridMultilevel"/>
    <w:tmpl w:val="8E20F080"/>
    <w:lvl w:ilvl="0" w:tplc="C56E862A">
      <w:start w:val="1"/>
      <w:numFmt w:val="bullet"/>
      <w:lvlText w:val=""/>
      <w:lvlJc w:val="left"/>
      <w:pPr>
        <w:tabs>
          <w:tab w:val="num" w:pos="774"/>
        </w:tabs>
        <w:ind w:left="774" w:hanging="360"/>
      </w:pPr>
      <w:rPr>
        <w:rFonts w:ascii="Symbol" w:eastAsia="Times New Roman" w:hAnsi="Symbol"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9">
    <w:nsid w:val="62E94186"/>
    <w:multiLevelType w:val="hybridMultilevel"/>
    <w:tmpl w:val="CE8080C6"/>
    <w:lvl w:ilvl="0" w:tplc="7892E66E">
      <w:numFmt w:val="bullet"/>
      <w:lvlText w:val="-"/>
      <w:lvlJc w:val="left"/>
      <w:pPr>
        <w:tabs>
          <w:tab w:val="num" w:pos="774"/>
        </w:tabs>
        <w:ind w:left="774" w:hanging="360"/>
      </w:pPr>
      <w:rPr>
        <w:rFonts w:ascii="Times New Roman" w:eastAsia="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7"/>
  </w:num>
  <w:num w:numId="6">
    <w:abstractNumId w:val="4"/>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A5"/>
    <w:rsid w:val="0002758B"/>
    <w:rsid w:val="00031846"/>
    <w:rsid w:val="00033A86"/>
    <w:rsid w:val="0004130A"/>
    <w:rsid w:val="000574F7"/>
    <w:rsid w:val="00086E47"/>
    <w:rsid w:val="00095683"/>
    <w:rsid w:val="000B40C4"/>
    <w:rsid w:val="000B5244"/>
    <w:rsid w:val="000D7731"/>
    <w:rsid w:val="00150B88"/>
    <w:rsid w:val="00174CAA"/>
    <w:rsid w:val="001769EC"/>
    <w:rsid w:val="001873A4"/>
    <w:rsid w:val="001C79F7"/>
    <w:rsid w:val="001D7839"/>
    <w:rsid w:val="00212BAE"/>
    <w:rsid w:val="00243D14"/>
    <w:rsid w:val="0024414B"/>
    <w:rsid w:val="002A6396"/>
    <w:rsid w:val="002E3952"/>
    <w:rsid w:val="003A6D82"/>
    <w:rsid w:val="003C5E18"/>
    <w:rsid w:val="003D3810"/>
    <w:rsid w:val="00403330"/>
    <w:rsid w:val="00406DD9"/>
    <w:rsid w:val="00450335"/>
    <w:rsid w:val="00461559"/>
    <w:rsid w:val="00462972"/>
    <w:rsid w:val="00464DAC"/>
    <w:rsid w:val="00465AA3"/>
    <w:rsid w:val="004837C9"/>
    <w:rsid w:val="004A4EA0"/>
    <w:rsid w:val="004D4C3B"/>
    <w:rsid w:val="004E2BCA"/>
    <w:rsid w:val="004F7A2D"/>
    <w:rsid w:val="00516C37"/>
    <w:rsid w:val="00550303"/>
    <w:rsid w:val="00596F4F"/>
    <w:rsid w:val="005A0296"/>
    <w:rsid w:val="005C7FA7"/>
    <w:rsid w:val="005E01EA"/>
    <w:rsid w:val="0062460F"/>
    <w:rsid w:val="00640D20"/>
    <w:rsid w:val="0065618B"/>
    <w:rsid w:val="006D528E"/>
    <w:rsid w:val="006F2F9A"/>
    <w:rsid w:val="006F6897"/>
    <w:rsid w:val="00710C1A"/>
    <w:rsid w:val="00771210"/>
    <w:rsid w:val="007F3F5B"/>
    <w:rsid w:val="00801D22"/>
    <w:rsid w:val="00821633"/>
    <w:rsid w:val="00834E66"/>
    <w:rsid w:val="00847147"/>
    <w:rsid w:val="00907166"/>
    <w:rsid w:val="00954A4D"/>
    <w:rsid w:val="00962A00"/>
    <w:rsid w:val="009B71BF"/>
    <w:rsid w:val="009D20B7"/>
    <w:rsid w:val="00A00FCC"/>
    <w:rsid w:val="00A06C19"/>
    <w:rsid w:val="00A30146"/>
    <w:rsid w:val="00A36933"/>
    <w:rsid w:val="00A3702B"/>
    <w:rsid w:val="00A657F4"/>
    <w:rsid w:val="00A7277F"/>
    <w:rsid w:val="00A72C05"/>
    <w:rsid w:val="00A7726A"/>
    <w:rsid w:val="00AE2493"/>
    <w:rsid w:val="00B031A4"/>
    <w:rsid w:val="00B1260F"/>
    <w:rsid w:val="00B26B5F"/>
    <w:rsid w:val="00B361A8"/>
    <w:rsid w:val="00B761D0"/>
    <w:rsid w:val="00B81BF2"/>
    <w:rsid w:val="00B81D87"/>
    <w:rsid w:val="00BA3EA5"/>
    <w:rsid w:val="00BA5228"/>
    <w:rsid w:val="00BB3211"/>
    <w:rsid w:val="00BE7DF0"/>
    <w:rsid w:val="00C222E9"/>
    <w:rsid w:val="00C34791"/>
    <w:rsid w:val="00C72800"/>
    <w:rsid w:val="00C811AB"/>
    <w:rsid w:val="00CE59A0"/>
    <w:rsid w:val="00D24683"/>
    <w:rsid w:val="00D33B44"/>
    <w:rsid w:val="00D644B8"/>
    <w:rsid w:val="00DA10B7"/>
    <w:rsid w:val="00DD08D4"/>
    <w:rsid w:val="00E302E0"/>
    <w:rsid w:val="00E556D3"/>
    <w:rsid w:val="00E670A3"/>
    <w:rsid w:val="00E97CCA"/>
    <w:rsid w:val="00EC0825"/>
    <w:rsid w:val="00EC13F7"/>
    <w:rsid w:val="00EE0E95"/>
    <w:rsid w:val="00F01876"/>
    <w:rsid w:val="00F1614C"/>
    <w:rsid w:val="00F306BC"/>
    <w:rsid w:val="00F6526E"/>
    <w:rsid w:val="00F65D76"/>
    <w:rsid w:val="00F743C7"/>
    <w:rsid w:val="00F83E9C"/>
    <w:rsid w:val="00FA3798"/>
    <w:rsid w:val="00FA6977"/>
    <w:rsid w:val="00FC563A"/>
    <w:rsid w:val="00FC7ABD"/>
    <w:rsid w:val="00FC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A5"/>
    <w:pPr>
      <w:spacing w:after="0" w:line="240" w:lineRule="auto"/>
    </w:pPr>
    <w:rPr>
      <w:rFonts w:ascii="VNI-Centur" w:eastAsia="Times New Roman" w:hAnsi="VNI-Centu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A3EA5"/>
  </w:style>
  <w:style w:type="paragraph" w:styleId="NormalWeb">
    <w:name w:val="Normal (Web)"/>
    <w:basedOn w:val="Normal"/>
    <w:rsid w:val="00BA3EA5"/>
    <w:pPr>
      <w:spacing w:before="100" w:beforeAutospacing="1" w:after="100" w:afterAutospacing="1"/>
    </w:pPr>
    <w:rPr>
      <w:rFonts w:ascii="Times New Roman" w:hAnsi="Times New Roman"/>
      <w:sz w:val="24"/>
      <w:szCs w:val="24"/>
    </w:rPr>
  </w:style>
  <w:style w:type="character" w:styleId="Hyperlink">
    <w:name w:val="Hyperlink"/>
    <w:rsid w:val="00BA3EA5"/>
    <w:rPr>
      <w:color w:val="0000FF"/>
      <w:u w:val="single"/>
    </w:rPr>
  </w:style>
  <w:style w:type="paragraph" w:styleId="ListParagraph">
    <w:name w:val="List Paragraph"/>
    <w:basedOn w:val="Normal"/>
    <w:uiPriority w:val="34"/>
    <w:qFormat/>
    <w:rsid w:val="00086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A5"/>
    <w:pPr>
      <w:spacing w:after="0" w:line="240" w:lineRule="auto"/>
    </w:pPr>
    <w:rPr>
      <w:rFonts w:ascii="VNI-Centur" w:eastAsia="Times New Roman" w:hAnsi="VNI-Centu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A3EA5"/>
  </w:style>
  <w:style w:type="paragraph" w:styleId="NormalWeb">
    <w:name w:val="Normal (Web)"/>
    <w:basedOn w:val="Normal"/>
    <w:rsid w:val="00BA3EA5"/>
    <w:pPr>
      <w:spacing w:before="100" w:beforeAutospacing="1" w:after="100" w:afterAutospacing="1"/>
    </w:pPr>
    <w:rPr>
      <w:rFonts w:ascii="Times New Roman" w:hAnsi="Times New Roman"/>
      <w:sz w:val="24"/>
      <w:szCs w:val="24"/>
    </w:rPr>
  </w:style>
  <w:style w:type="character" w:styleId="Hyperlink">
    <w:name w:val="Hyperlink"/>
    <w:rsid w:val="00BA3EA5"/>
    <w:rPr>
      <w:color w:val="0000FF"/>
      <w:u w:val="single"/>
    </w:rPr>
  </w:style>
  <w:style w:type="paragraph" w:styleId="ListParagraph">
    <w:name w:val="List Paragraph"/>
    <w:basedOn w:val="Normal"/>
    <w:uiPriority w:val="34"/>
    <w:qFormat/>
    <w:rsid w:val="00086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4/2013/TT-BYT&amp;area=2&amp;type=0&amp;match=False&amp;vc=True&amp;lan=1" TargetMode="External"/><Relationship Id="rId3" Type="http://schemas.microsoft.com/office/2007/relationships/stylesWithEffects" Target="stylesWithEffects.xml"/><Relationship Id="rId7" Type="http://schemas.openxmlformats.org/officeDocument/2006/relationships/hyperlink" Target="http://thuvienphapluat.vn/phap-luat/tim-van-ban.aspx?keyword=29/2012/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29/2012/N%C4%90-CP&amp;area=2&amp;type=0&amp;match=False&amp;vc=True&amp;la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gdquan10.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MNP5</dc:creator>
  <cp:lastModifiedBy>Administrator</cp:lastModifiedBy>
  <cp:revision>270</cp:revision>
  <cp:lastPrinted>2018-07-30T02:49:00Z</cp:lastPrinted>
  <dcterms:created xsi:type="dcterms:W3CDTF">2016-05-25T23:55:00Z</dcterms:created>
  <dcterms:modified xsi:type="dcterms:W3CDTF">2018-07-31T07:29:00Z</dcterms:modified>
</cp:coreProperties>
</file>